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1FD5" w14:textId="77777777" w:rsidR="007508BA" w:rsidRDefault="007508BA" w:rsidP="00122509">
      <w:pPr>
        <w:pStyle w:val="NoSpacing"/>
        <w:spacing w:after="120"/>
        <w:ind w:right="720"/>
        <w:jc w:val="center"/>
        <w:rPr>
          <w:rFonts w:ascii="Times New Roman" w:hAnsi="Times New Roman"/>
          <w:b/>
          <w:sz w:val="32"/>
        </w:rPr>
      </w:pPr>
    </w:p>
    <w:p w14:paraId="58C1D01D" w14:textId="4EBEDE95" w:rsidR="007F2D0A" w:rsidRPr="00131A39" w:rsidRDefault="007F2D0A" w:rsidP="001959A7">
      <w:pPr>
        <w:pStyle w:val="NoSpacing"/>
        <w:spacing w:after="120"/>
        <w:ind w:right="720"/>
        <w:jc w:val="center"/>
        <w:rPr>
          <w:rFonts w:ascii="Times New Roman" w:hAnsi="Times New Roman"/>
          <w:b/>
          <w:sz w:val="32"/>
        </w:rPr>
      </w:pPr>
      <w:r w:rsidRPr="00131A39">
        <w:rPr>
          <w:rFonts w:ascii="Times New Roman" w:hAnsi="Times New Roman"/>
          <w:b/>
          <w:sz w:val="32"/>
        </w:rPr>
        <w:t>Constitution</w:t>
      </w:r>
    </w:p>
    <w:p w14:paraId="58C1D01E" w14:textId="1C47655B" w:rsidR="007F2D0A" w:rsidRPr="00131A39" w:rsidRDefault="007F2D0A" w:rsidP="00122509">
      <w:pPr>
        <w:pStyle w:val="NoSpacing"/>
        <w:spacing w:after="120"/>
        <w:ind w:right="720"/>
        <w:jc w:val="center"/>
        <w:rPr>
          <w:rFonts w:ascii="Times New Roman" w:hAnsi="Times New Roman"/>
          <w:b/>
          <w:sz w:val="24"/>
        </w:rPr>
      </w:pPr>
      <w:r w:rsidRPr="00131A39">
        <w:rPr>
          <w:rFonts w:ascii="Times New Roman" w:hAnsi="Times New Roman"/>
          <w:b/>
          <w:sz w:val="24"/>
        </w:rPr>
        <w:t xml:space="preserve">of </w:t>
      </w:r>
    </w:p>
    <w:p w14:paraId="58C1D01F" w14:textId="5282EF37" w:rsidR="007C5E58" w:rsidRPr="00131A39" w:rsidRDefault="009436AF" w:rsidP="00122509">
      <w:pPr>
        <w:pStyle w:val="NoSpacing"/>
        <w:spacing w:after="240"/>
        <w:ind w:right="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United States Virgin Islands Chess Federation, Inc.</w:t>
      </w:r>
    </w:p>
    <w:p w14:paraId="58C1D021" w14:textId="4CB78A25" w:rsidR="007F2D0A" w:rsidRPr="00274B7D" w:rsidRDefault="006343E1" w:rsidP="00122509">
      <w:pPr>
        <w:pStyle w:val="NoSpacing"/>
        <w:spacing w:after="120"/>
        <w:ind w:right="720"/>
        <w:jc w:val="center"/>
        <w:rPr>
          <w:rFonts w:ascii="Times New Roman" w:hAnsi="Times New Roman"/>
          <w:b/>
          <w:sz w:val="24"/>
          <w:szCs w:val="24"/>
        </w:rPr>
      </w:pPr>
      <w:r w:rsidRPr="00274B7D">
        <w:rPr>
          <w:rFonts w:ascii="Times New Roman" w:hAnsi="Times New Roman"/>
          <w:b/>
          <w:sz w:val="24"/>
          <w:szCs w:val="24"/>
        </w:rPr>
        <w:t>A democratically established organization based on the principle</w:t>
      </w:r>
      <w:r w:rsidR="00A3574A" w:rsidRPr="00274B7D">
        <w:rPr>
          <w:rFonts w:ascii="Times New Roman" w:hAnsi="Times New Roman"/>
          <w:b/>
          <w:sz w:val="24"/>
          <w:szCs w:val="24"/>
        </w:rPr>
        <w:t xml:space="preserve"> of equal rights of its members</w:t>
      </w:r>
      <w:r w:rsidR="001B7954">
        <w:rPr>
          <w:rFonts w:ascii="Times New Roman" w:hAnsi="Times New Roman"/>
          <w:b/>
          <w:sz w:val="24"/>
          <w:szCs w:val="24"/>
        </w:rPr>
        <w:t>.</w:t>
      </w:r>
    </w:p>
    <w:p w14:paraId="58C1D022" w14:textId="77777777" w:rsidR="006343E1" w:rsidRPr="006343E1" w:rsidRDefault="006343E1" w:rsidP="00122509">
      <w:pPr>
        <w:pStyle w:val="NoSpacing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58C1D023" w14:textId="77777777" w:rsidR="007F2D0A" w:rsidRDefault="007F2D0A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I. Name</w:t>
      </w:r>
      <w:r w:rsidR="006A1014">
        <w:rPr>
          <w:rFonts w:ascii="Times New Roman" w:hAnsi="Times New Roman" w:cs="Times New Roman"/>
          <w:sz w:val="32"/>
          <w:szCs w:val="32"/>
        </w:rPr>
        <w:t>, Legal Status, and Office location</w:t>
      </w:r>
    </w:p>
    <w:p w14:paraId="58C1D025" w14:textId="2849250F" w:rsidR="007F2D0A" w:rsidRDefault="007F2D0A" w:rsidP="00307A99">
      <w:pPr>
        <w:pStyle w:val="NoSpacing"/>
        <w:numPr>
          <w:ilvl w:val="0"/>
          <w:numId w:val="30"/>
        </w:numPr>
        <w:spacing w:after="120"/>
        <w:ind w:left="720" w:righ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name of this organization shall be </w:t>
      </w:r>
      <w:r w:rsidR="009436AF">
        <w:rPr>
          <w:rFonts w:ascii="Times New Roman" w:hAnsi="Times New Roman" w:cs="Times New Roman"/>
          <w:sz w:val="24"/>
          <w:szCs w:val="24"/>
        </w:rPr>
        <w:t>USVI Chess Federation, Inc.</w:t>
      </w:r>
    </w:p>
    <w:p w14:paraId="58C1D026" w14:textId="6CDE9F6E" w:rsidR="006A1014" w:rsidRDefault="009436AF" w:rsidP="00307A99">
      <w:pPr>
        <w:pStyle w:val="NoSpacing"/>
        <w:numPr>
          <w:ilvl w:val="0"/>
          <w:numId w:val="30"/>
        </w:numPr>
        <w:spacing w:after="120"/>
        <w:ind w:left="720" w:righ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6A1014">
        <w:rPr>
          <w:rFonts w:ascii="Times New Roman" w:hAnsi="Times New Roman" w:cs="Times New Roman"/>
          <w:sz w:val="24"/>
          <w:szCs w:val="24"/>
        </w:rPr>
        <w:t>is a non-profit organization</w:t>
      </w:r>
      <w:r w:rsidR="00D137DB">
        <w:rPr>
          <w:rFonts w:ascii="Times New Roman" w:hAnsi="Times New Roman" w:cs="Times New Roman"/>
          <w:sz w:val="24"/>
          <w:szCs w:val="24"/>
        </w:rPr>
        <w:t>.</w:t>
      </w:r>
    </w:p>
    <w:p w14:paraId="58C1D027" w14:textId="0B7D9D53" w:rsidR="006A1014" w:rsidRDefault="006A1014" w:rsidP="00307A99">
      <w:pPr>
        <w:pStyle w:val="NoSpacing"/>
        <w:numPr>
          <w:ilvl w:val="0"/>
          <w:numId w:val="30"/>
        </w:numPr>
        <w:spacing w:after="120"/>
        <w:ind w:left="720" w:right="720" w:hanging="360"/>
        <w:rPr>
          <w:rFonts w:ascii="Times New Roman" w:hAnsi="Times New Roman" w:cs="Times New Roman"/>
          <w:sz w:val="24"/>
          <w:szCs w:val="24"/>
        </w:rPr>
      </w:pPr>
      <w:r w:rsidRPr="005A0565">
        <w:rPr>
          <w:rFonts w:ascii="Times New Roman" w:hAnsi="Times New Roman" w:cs="Times New Roman"/>
          <w:sz w:val="24"/>
          <w:szCs w:val="24"/>
        </w:rPr>
        <w:t xml:space="preserve">The official </w:t>
      </w:r>
      <w:r w:rsidR="00D137DB">
        <w:rPr>
          <w:rFonts w:ascii="Times New Roman" w:hAnsi="Times New Roman" w:cs="Times New Roman"/>
          <w:sz w:val="24"/>
          <w:szCs w:val="24"/>
        </w:rPr>
        <w:t xml:space="preserve">records of </w:t>
      </w:r>
      <w:r w:rsidR="009436AF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D137DB">
        <w:rPr>
          <w:rFonts w:ascii="Times New Roman" w:hAnsi="Times New Roman" w:cs="Times New Roman"/>
          <w:sz w:val="24"/>
          <w:szCs w:val="24"/>
        </w:rPr>
        <w:t>are stored digitally and are available for perusal upon request.</w:t>
      </w:r>
    </w:p>
    <w:p w14:paraId="7AF790DF" w14:textId="52573F7A" w:rsidR="00FD1DC1" w:rsidRPr="00FD1DC1" w:rsidRDefault="005A0565" w:rsidP="00FD1DC1">
      <w:pPr>
        <w:pStyle w:val="NoSpacing"/>
        <w:numPr>
          <w:ilvl w:val="0"/>
          <w:numId w:val="30"/>
        </w:numPr>
        <w:spacing w:after="120"/>
        <w:ind w:left="720" w:right="720" w:hanging="360"/>
        <w:rPr>
          <w:rFonts w:ascii="Times New Roman" w:hAnsi="Times New Roman" w:cs="Times New Roman"/>
          <w:sz w:val="32"/>
          <w:szCs w:val="32"/>
        </w:rPr>
      </w:pPr>
      <w:r w:rsidRPr="00FD1DC1">
        <w:rPr>
          <w:rFonts w:ascii="Times New Roman" w:hAnsi="Times New Roman" w:cs="Times New Roman"/>
          <w:sz w:val="24"/>
          <w:szCs w:val="24"/>
        </w:rPr>
        <w:t xml:space="preserve">The official mailing address of </w:t>
      </w:r>
      <w:r w:rsidR="009436AF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FD1DC1">
        <w:rPr>
          <w:rFonts w:ascii="Times New Roman" w:hAnsi="Times New Roman" w:cs="Times New Roman"/>
          <w:sz w:val="24"/>
          <w:szCs w:val="24"/>
        </w:rPr>
        <w:t>is</w:t>
      </w:r>
      <w:r w:rsidR="00BC1573" w:rsidRPr="00FD1DC1">
        <w:rPr>
          <w:rFonts w:ascii="Times New Roman" w:hAnsi="Times New Roman" w:cs="Times New Roman"/>
          <w:sz w:val="24"/>
          <w:szCs w:val="24"/>
        </w:rPr>
        <w:t xml:space="preserve"> </w:t>
      </w:r>
      <w:r w:rsidR="009436AF">
        <w:rPr>
          <w:rFonts w:ascii="Times New Roman" w:hAnsi="Times New Roman" w:cs="Times New Roman"/>
          <w:sz w:val="24"/>
          <w:szCs w:val="24"/>
        </w:rPr>
        <w:t>4011 Estate Judith’s Fancy, Christiansted VI 00820.</w:t>
      </w:r>
      <w:r w:rsidR="00BC1573" w:rsidRPr="00FD1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D02A" w14:textId="3F7EB521" w:rsidR="007F2D0A" w:rsidRPr="00FD1DC1" w:rsidRDefault="007F2D0A" w:rsidP="00FD1DC1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 w:rsidRPr="00FD1DC1">
        <w:rPr>
          <w:rFonts w:ascii="Times New Roman" w:hAnsi="Times New Roman" w:cs="Times New Roman"/>
          <w:sz w:val="32"/>
          <w:szCs w:val="32"/>
        </w:rPr>
        <w:t>Article II. Mission</w:t>
      </w:r>
    </w:p>
    <w:p w14:paraId="58C1D02C" w14:textId="77777777" w:rsidR="006A1014" w:rsidRDefault="006A1014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together into one organization all people desiring to promote,</w:t>
      </w:r>
      <w:r w:rsidR="005A0565">
        <w:rPr>
          <w:rFonts w:ascii="Times New Roman" w:hAnsi="Times New Roman" w:cs="Times New Roman"/>
          <w:sz w:val="24"/>
          <w:szCs w:val="24"/>
        </w:rPr>
        <w:t xml:space="preserve"> to learn, and to play chess.</w:t>
      </w:r>
    </w:p>
    <w:p w14:paraId="58C1D02D" w14:textId="2EFF91D6" w:rsidR="005A0565" w:rsidRDefault="005A0565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cultivate the diffusion and development of chess as a constructive outlet for the youth of our community by</w:t>
      </w:r>
      <w:r w:rsidR="00311E08">
        <w:rPr>
          <w:rFonts w:ascii="Times New Roman" w:hAnsi="Times New Roman" w:cs="Times New Roman"/>
          <w:sz w:val="24"/>
          <w:szCs w:val="24"/>
        </w:rPr>
        <w:t xml:space="preserve">, for example, </w:t>
      </w:r>
      <w:r>
        <w:rPr>
          <w:rFonts w:ascii="Times New Roman" w:hAnsi="Times New Roman" w:cs="Times New Roman"/>
          <w:sz w:val="24"/>
          <w:szCs w:val="24"/>
        </w:rPr>
        <w:t>setting up classes for beginners and clinics for youngsters, holding lectures with guest speakers, and holding simultaneous exhibitions.</w:t>
      </w:r>
    </w:p>
    <w:p w14:paraId="58C1D02E" w14:textId="77777777" w:rsidR="00014DD5" w:rsidRDefault="00014DD5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014DD5">
        <w:rPr>
          <w:rFonts w:ascii="Times New Roman" w:hAnsi="Times New Roman" w:cs="Times New Roman"/>
          <w:sz w:val="24"/>
          <w:szCs w:val="24"/>
        </w:rPr>
        <w:t>To promote women in all chess activities and events.</w:t>
      </w:r>
    </w:p>
    <w:p w14:paraId="58C1D02F" w14:textId="69F58B84" w:rsidR="00014DD5" w:rsidRPr="00014DD5" w:rsidRDefault="00014DD5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014DD5">
        <w:rPr>
          <w:rFonts w:ascii="Times New Roman" w:hAnsi="Times New Roman" w:cs="Times New Roman"/>
          <w:sz w:val="24"/>
          <w:szCs w:val="24"/>
        </w:rPr>
        <w:t xml:space="preserve">To aim for the inclusion </w:t>
      </w:r>
      <w:r w:rsidR="00DA6881" w:rsidRPr="00014DD5">
        <w:rPr>
          <w:rFonts w:ascii="Times New Roman" w:hAnsi="Times New Roman" w:cs="Times New Roman"/>
          <w:sz w:val="24"/>
          <w:szCs w:val="24"/>
        </w:rPr>
        <w:t>of the disabled or differently abled persons</w:t>
      </w:r>
      <w:r w:rsidRPr="00014DD5">
        <w:rPr>
          <w:rFonts w:ascii="Times New Roman" w:hAnsi="Times New Roman" w:cs="Times New Roman"/>
          <w:sz w:val="24"/>
          <w:szCs w:val="24"/>
        </w:rPr>
        <w:t xml:space="preserve"> in </w:t>
      </w:r>
      <w:r w:rsidR="001E142F">
        <w:rPr>
          <w:rFonts w:ascii="Times New Roman" w:hAnsi="Times New Roman" w:cs="Times New Roman"/>
          <w:sz w:val="24"/>
          <w:szCs w:val="24"/>
        </w:rPr>
        <w:t xml:space="preserve">all </w:t>
      </w:r>
      <w:r w:rsidRPr="00014DD5">
        <w:rPr>
          <w:rFonts w:ascii="Times New Roman" w:hAnsi="Times New Roman" w:cs="Times New Roman"/>
          <w:sz w:val="24"/>
          <w:szCs w:val="24"/>
        </w:rPr>
        <w:t>chess events.</w:t>
      </w:r>
    </w:p>
    <w:p w14:paraId="58C1D030" w14:textId="0BF63999" w:rsidR="00014DD5" w:rsidRPr="00014DD5" w:rsidRDefault="00014DD5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014DD5">
        <w:rPr>
          <w:rFonts w:ascii="Times New Roman" w:hAnsi="Times New Roman" w:cs="Times New Roman"/>
          <w:sz w:val="24"/>
          <w:szCs w:val="24"/>
        </w:rPr>
        <w:t>To aim for the inclusion of refugees and migrants</w:t>
      </w:r>
      <w:r w:rsidR="002F5A6E" w:rsidRPr="00014DD5">
        <w:rPr>
          <w:rFonts w:ascii="Times New Roman" w:hAnsi="Times New Roman" w:cs="Times New Roman"/>
          <w:sz w:val="24"/>
          <w:szCs w:val="24"/>
        </w:rPr>
        <w:t xml:space="preserve"> </w:t>
      </w:r>
      <w:r w:rsidRPr="00014DD5">
        <w:rPr>
          <w:rFonts w:ascii="Times New Roman" w:hAnsi="Times New Roman" w:cs="Times New Roman"/>
          <w:sz w:val="24"/>
          <w:szCs w:val="24"/>
        </w:rPr>
        <w:t xml:space="preserve">in </w:t>
      </w:r>
      <w:r w:rsidR="002F5A6E">
        <w:rPr>
          <w:rFonts w:ascii="Times New Roman" w:hAnsi="Times New Roman" w:cs="Times New Roman"/>
          <w:sz w:val="24"/>
          <w:szCs w:val="24"/>
        </w:rPr>
        <w:t xml:space="preserve">all </w:t>
      </w:r>
      <w:r w:rsidRPr="00014DD5">
        <w:rPr>
          <w:rFonts w:ascii="Times New Roman" w:hAnsi="Times New Roman" w:cs="Times New Roman"/>
          <w:sz w:val="24"/>
          <w:szCs w:val="24"/>
        </w:rPr>
        <w:t>chess events</w:t>
      </w:r>
      <w:r w:rsidR="002F5A6E">
        <w:rPr>
          <w:rFonts w:ascii="Times New Roman" w:hAnsi="Times New Roman" w:cs="Times New Roman"/>
          <w:sz w:val="24"/>
          <w:szCs w:val="24"/>
        </w:rPr>
        <w:t>.</w:t>
      </w:r>
    </w:p>
    <w:p w14:paraId="58C1D031" w14:textId="2EA506C9" w:rsidR="00014DD5" w:rsidRPr="00014DD5" w:rsidRDefault="00014DD5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014DD5">
        <w:rPr>
          <w:rFonts w:ascii="Times New Roman" w:hAnsi="Times New Roman" w:cs="Times New Roman"/>
          <w:sz w:val="24"/>
          <w:szCs w:val="24"/>
        </w:rPr>
        <w:t xml:space="preserve">To promote </w:t>
      </w:r>
      <w:r w:rsidR="00154C13" w:rsidRPr="00014DD5">
        <w:rPr>
          <w:rFonts w:ascii="Times New Roman" w:hAnsi="Times New Roman" w:cs="Times New Roman"/>
          <w:sz w:val="24"/>
          <w:szCs w:val="24"/>
        </w:rPr>
        <w:t>ethic</w:t>
      </w:r>
      <w:r w:rsidR="00154C13">
        <w:rPr>
          <w:rFonts w:ascii="Times New Roman" w:hAnsi="Times New Roman" w:cs="Times New Roman"/>
          <w:sz w:val="24"/>
          <w:szCs w:val="24"/>
        </w:rPr>
        <w:t xml:space="preserve">al and fair </w:t>
      </w:r>
      <w:r w:rsidR="00770BEC">
        <w:rPr>
          <w:rFonts w:ascii="Times New Roman" w:hAnsi="Times New Roman" w:cs="Times New Roman"/>
          <w:sz w:val="24"/>
          <w:szCs w:val="24"/>
        </w:rPr>
        <w:t>chess activities,</w:t>
      </w:r>
      <w:r w:rsidR="00154C13" w:rsidRPr="00014DD5">
        <w:rPr>
          <w:rFonts w:ascii="Times New Roman" w:hAnsi="Times New Roman" w:cs="Times New Roman"/>
          <w:sz w:val="24"/>
          <w:szCs w:val="24"/>
        </w:rPr>
        <w:t xml:space="preserve"> </w:t>
      </w:r>
      <w:r w:rsidRPr="00014DD5">
        <w:rPr>
          <w:rFonts w:ascii="Times New Roman" w:hAnsi="Times New Roman" w:cs="Times New Roman"/>
          <w:sz w:val="24"/>
          <w:szCs w:val="24"/>
        </w:rPr>
        <w:t xml:space="preserve">and aim </w:t>
      </w:r>
      <w:r>
        <w:rPr>
          <w:rFonts w:ascii="Times New Roman" w:hAnsi="Times New Roman" w:cs="Times New Roman"/>
          <w:sz w:val="24"/>
          <w:szCs w:val="24"/>
        </w:rPr>
        <w:t>to ensure</w:t>
      </w:r>
      <w:r w:rsidRPr="00014DD5">
        <w:rPr>
          <w:rFonts w:ascii="Times New Roman" w:hAnsi="Times New Roman" w:cs="Times New Roman"/>
          <w:sz w:val="24"/>
          <w:szCs w:val="24"/>
        </w:rPr>
        <w:t xml:space="preserve"> that, in chess, the spirit of fair play prevails</w:t>
      </w:r>
      <w:r w:rsidR="006A3B01">
        <w:rPr>
          <w:rFonts w:ascii="Times New Roman" w:hAnsi="Times New Roman" w:cs="Times New Roman"/>
          <w:sz w:val="24"/>
          <w:szCs w:val="24"/>
        </w:rPr>
        <w:t>,</w:t>
      </w:r>
      <w:r w:rsidRPr="00014DD5">
        <w:rPr>
          <w:rFonts w:ascii="Times New Roman" w:hAnsi="Times New Roman" w:cs="Times New Roman"/>
          <w:sz w:val="24"/>
          <w:szCs w:val="24"/>
        </w:rPr>
        <w:t xml:space="preserve"> and </w:t>
      </w:r>
      <w:r w:rsidR="007E2AE3">
        <w:rPr>
          <w:rFonts w:ascii="Times New Roman" w:hAnsi="Times New Roman" w:cs="Times New Roman"/>
          <w:sz w:val="24"/>
          <w:szCs w:val="24"/>
        </w:rPr>
        <w:t>a</w:t>
      </w:r>
      <w:r w:rsidR="009E2985">
        <w:rPr>
          <w:rFonts w:ascii="Times New Roman" w:hAnsi="Times New Roman" w:cs="Times New Roman"/>
          <w:sz w:val="24"/>
          <w:szCs w:val="24"/>
        </w:rPr>
        <w:t>ll cheating</w:t>
      </w:r>
      <w:r w:rsidRPr="00014DD5">
        <w:rPr>
          <w:rFonts w:ascii="Times New Roman" w:hAnsi="Times New Roman" w:cs="Times New Roman"/>
          <w:sz w:val="24"/>
          <w:szCs w:val="24"/>
        </w:rPr>
        <w:t xml:space="preserve"> and violence is banned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1D032" w14:textId="666DBF3E" w:rsidR="005A0565" w:rsidRDefault="005A0565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coordinate tournaments and other chess activities among the three </w:t>
      </w:r>
      <w:r w:rsidR="00BC4DD6">
        <w:rPr>
          <w:rFonts w:ascii="Times New Roman" w:hAnsi="Times New Roman" w:cs="Times New Roman"/>
          <w:sz w:val="24"/>
          <w:szCs w:val="24"/>
        </w:rPr>
        <w:t>U.S. Virgin Islands</w:t>
      </w:r>
      <w:r w:rsidR="00571ACB">
        <w:rPr>
          <w:rFonts w:ascii="Times New Roman" w:hAnsi="Times New Roman" w:cs="Times New Roman"/>
          <w:sz w:val="24"/>
          <w:szCs w:val="24"/>
        </w:rPr>
        <w:t>.</w:t>
      </w:r>
    </w:p>
    <w:p w14:paraId="58C1D033" w14:textId="211C125D" w:rsidR="005A0565" w:rsidRDefault="00571ACB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provide a unified and harmonious voice to represent the U.S. Virgin Islands in international </w:t>
      </w:r>
      <w:r w:rsidR="003358B4">
        <w:rPr>
          <w:rFonts w:ascii="Times New Roman" w:hAnsi="Times New Roman" w:cs="Times New Roman"/>
          <w:sz w:val="24"/>
          <w:szCs w:val="24"/>
        </w:rPr>
        <w:t>chess</w:t>
      </w:r>
      <w:r>
        <w:rPr>
          <w:rFonts w:ascii="Times New Roman" w:hAnsi="Times New Roman" w:cs="Times New Roman"/>
          <w:sz w:val="24"/>
          <w:szCs w:val="24"/>
        </w:rPr>
        <w:t xml:space="preserve"> competitions.</w:t>
      </w:r>
    </w:p>
    <w:p w14:paraId="58C1D034" w14:textId="77777777" w:rsidR="00A15252" w:rsidRPr="00A15252" w:rsidRDefault="00A15252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represent the U.S. Virgin Islands in the World Chess Federation (FIDE) and in the Caribbean Zone.</w:t>
      </w:r>
    </w:p>
    <w:p w14:paraId="58C1D035" w14:textId="5D0FB352" w:rsidR="00A15252" w:rsidRDefault="00A15252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A15252">
        <w:rPr>
          <w:rFonts w:ascii="Times New Roman" w:hAnsi="Times New Roman" w:cs="Times New Roman"/>
          <w:sz w:val="24"/>
          <w:szCs w:val="24"/>
        </w:rPr>
        <w:t>To promote amicable and courteo</w:t>
      </w:r>
      <w:r w:rsidR="00120B35">
        <w:rPr>
          <w:rFonts w:ascii="Times New Roman" w:hAnsi="Times New Roman" w:cs="Times New Roman"/>
          <w:sz w:val="24"/>
          <w:szCs w:val="24"/>
        </w:rPr>
        <w:t>us relations with other c</w:t>
      </w:r>
      <w:r w:rsidRPr="00A15252">
        <w:rPr>
          <w:rFonts w:ascii="Times New Roman" w:hAnsi="Times New Roman" w:cs="Times New Roman"/>
          <w:sz w:val="24"/>
          <w:szCs w:val="24"/>
        </w:rPr>
        <w:t xml:space="preserve">hess organizations </w:t>
      </w:r>
      <w:r w:rsidR="001959A7">
        <w:rPr>
          <w:rFonts w:ascii="Times New Roman" w:hAnsi="Times New Roman" w:cs="Times New Roman"/>
          <w:sz w:val="24"/>
          <w:szCs w:val="24"/>
        </w:rPr>
        <w:t xml:space="preserve">and </w:t>
      </w:r>
      <w:r w:rsidR="001959A7" w:rsidRPr="00A15252">
        <w:rPr>
          <w:rFonts w:ascii="Times New Roman" w:hAnsi="Times New Roman" w:cs="Times New Roman"/>
          <w:sz w:val="24"/>
          <w:szCs w:val="24"/>
        </w:rPr>
        <w:t>their</w:t>
      </w:r>
      <w:r w:rsidRPr="00A15252">
        <w:rPr>
          <w:rFonts w:ascii="Times New Roman" w:hAnsi="Times New Roman" w:cs="Times New Roman"/>
          <w:sz w:val="24"/>
          <w:szCs w:val="24"/>
        </w:rPr>
        <w:t xml:space="preserve"> members, officials and players.</w:t>
      </w:r>
    </w:p>
    <w:p w14:paraId="38DE987E" w14:textId="1C1CA5E9" w:rsidR="009520B5" w:rsidRPr="00A15252" w:rsidRDefault="009520B5" w:rsidP="009520B5">
      <w:pPr>
        <w:pStyle w:val="NoSpacing"/>
        <w:numPr>
          <w:ilvl w:val="1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allow US Chess</w:t>
      </w:r>
      <w:r w:rsidR="009436AF">
        <w:rPr>
          <w:rFonts w:ascii="Times New Roman" w:hAnsi="Times New Roman" w:cs="Times New Roman"/>
          <w:sz w:val="24"/>
          <w:szCs w:val="24"/>
        </w:rPr>
        <w:t xml:space="preserve"> (USCF)</w:t>
      </w:r>
      <w:r>
        <w:rPr>
          <w:rFonts w:ascii="Times New Roman" w:hAnsi="Times New Roman" w:cs="Times New Roman"/>
          <w:sz w:val="24"/>
          <w:szCs w:val="24"/>
        </w:rPr>
        <w:t xml:space="preserve"> rated tournaments throughout the territory in perpetuity.</w:t>
      </w:r>
    </w:p>
    <w:p w14:paraId="58C1D036" w14:textId="1EFDD485" w:rsidR="00571ACB" w:rsidRPr="00571ACB" w:rsidRDefault="00571ACB" w:rsidP="00AC2DCF">
      <w:pPr>
        <w:pStyle w:val="NoSpacing"/>
        <w:numPr>
          <w:ilvl w:val="0"/>
          <w:numId w:val="4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support</w:t>
      </w:r>
      <w:r w:rsidRPr="00571ACB">
        <w:rPr>
          <w:rFonts w:ascii="Times New Roman" w:hAnsi="Times New Roman" w:cs="Times New Roman"/>
          <w:sz w:val="24"/>
          <w:szCs w:val="24"/>
        </w:rPr>
        <w:t xml:space="preserve"> a close international cooperation of chess devotees in all fields of chess activities, thereby improv</w:t>
      </w:r>
      <w:r w:rsidR="008E03CF">
        <w:rPr>
          <w:rFonts w:ascii="Times New Roman" w:hAnsi="Times New Roman" w:cs="Times New Roman"/>
          <w:sz w:val="24"/>
          <w:szCs w:val="24"/>
        </w:rPr>
        <w:t>ing</w:t>
      </w:r>
      <w:r w:rsidRPr="00571ACB">
        <w:rPr>
          <w:rFonts w:ascii="Times New Roman" w:hAnsi="Times New Roman" w:cs="Times New Roman"/>
          <w:sz w:val="24"/>
          <w:szCs w:val="24"/>
        </w:rPr>
        <w:t xml:space="preserve"> harmony and promot</w:t>
      </w:r>
      <w:r w:rsidR="008E03CF">
        <w:rPr>
          <w:rFonts w:ascii="Times New Roman" w:hAnsi="Times New Roman" w:cs="Times New Roman"/>
          <w:sz w:val="24"/>
          <w:szCs w:val="24"/>
        </w:rPr>
        <w:t>ing</w:t>
      </w:r>
      <w:r w:rsidRPr="00571ACB">
        <w:rPr>
          <w:rFonts w:ascii="Times New Roman" w:hAnsi="Times New Roman" w:cs="Times New Roman"/>
          <w:sz w:val="24"/>
          <w:szCs w:val="24"/>
        </w:rPr>
        <w:t xml:space="preserve"> peace among all peoples of the world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1D038" w14:textId="77777777" w:rsidR="00571ACB" w:rsidRDefault="00571ACB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Article III. </w:t>
      </w:r>
      <w:r w:rsidR="006343E1">
        <w:rPr>
          <w:rFonts w:ascii="Times New Roman" w:hAnsi="Times New Roman" w:cs="Times New Roman"/>
          <w:sz w:val="32"/>
          <w:szCs w:val="32"/>
        </w:rPr>
        <w:t>Language</w:t>
      </w:r>
    </w:p>
    <w:p w14:paraId="58C1D03A" w14:textId="3CF96EA3" w:rsidR="00571ACB" w:rsidRDefault="006343E1" w:rsidP="00AC2DCF">
      <w:pPr>
        <w:pStyle w:val="NoSpacing"/>
        <w:numPr>
          <w:ilvl w:val="0"/>
          <w:numId w:val="47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official language of </w:t>
      </w:r>
      <w:r w:rsidR="009436AF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>
        <w:rPr>
          <w:rFonts w:ascii="Times New Roman" w:hAnsi="Times New Roman" w:cs="Times New Roman"/>
          <w:sz w:val="24"/>
          <w:szCs w:val="24"/>
        </w:rPr>
        <w:t>is English</w:t>
      </w:r>
      <w:r w:rsidR="00BC2F20">
        <w:rPr>
          <w:rFonts w:ascii="Times New Roman" w:hAnsi="Times New Roman" w:cs="Times New Roman"/>
          <w:sz w:val="24"/>
          <w:szCs w:val="24"/>
        </w:rPr>
        <w:t>.</w:t>
      </w:r>
    </w:p>
    <w:p w14:paraId="58C1D03C" w14:textId="77777777" w:rsidR="00B26777" w:rsidRDefault="00BB69BA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Article IV. Power and Duties</w:t>
      </w:r>
    </w:p>
    <w:p w14:paraId="58C1D03E" w14:textId="694CD2EB" w:rsidR="00B26777" w:rsidRPr="00B26777" w:rsidRDefault="00B26777" w:rsidP="00AC2DCF">
      <w:pPr>
        <w:pStyle w:val="NoSpacing"/>
        <w:numPr>
          <w:ilvl w:val="0"/>
          <w:numId w:val="4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B26777">
        <w:rPr>
          <w:rFonts w:ascii="Times New Roman" w:hAnsi="Times New Roman" w:cs="Times New Roman"/>
          <w:sz w:val="24"/>
          <w:szCs w:val="24"/>
        </w:rPr>
        <w:t>In orde</w:t>
      </w:r>
      <w:r>
        <w:rPr>
          <w:rFonts w:ascii="Times New Roman" w:hAnsi="Times New Roman" w:cs="Times New Roman"/>
          <w:sz w:val="24"/>
          <w:szCs w:val="24"/>
        </w:rPr>
        <w:t xml:space="preserve">r to achieve its aims </w:t>
      </w:r>
      <w:r w:rsidR="009436AF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B26777">
        <w:rPr>
          <w:rFonts w:ascii="Times New Roman" w:hAnsi="Times New Roman" w:cs="Times New Roman"/>
          <w:sz w:val="24"/>
          <w:szCs w:val="24"/>
        </w:rPr>
        <w:t xml:space="preserve">may: </w:t>
      </w:r>
    </w:p>
    <w:p w14:paraId="58C1D03F" w14:textId="77777777" w:rsidR="00B26777" w:rsidRPr="00B26777" w:rsidRDefault="00B26777" w:rsidP="00AC2DCF">
      <w:pPr>
        <w:pStyle w:val="NoSpacing"/>
        <w:numPr>
          <w:ilvl w:val="1"/>
          <w:numId w:val="49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B26777">
        <w:rPr>
          <w:rFonts w:ascii="Times New Roman" w:hAnsi="Times New Roman" w:cs="Times New Roman"/>
          <w:sz w:val="24"/>
          <w:szCs w:val="24"/>
        </w:rPr>
        <w:t xml:space="preserve">Raise money </w:t>
      </w:r>
    </w:p>
    <w:p w14:paraId="58C1D040" w14:textId="77777777" w:rsidR="00B26777" w:rsidRPr="00B26777" w:rsidRDefault="00B26777" w:rsidP="00AC2DCF">
      <w:pPr>
        <w:pStyle w:val="NoSpacing"/>
        <w:numPr>
          <w:ilvl w:val="1"/>
          <w:numId w:val="49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B26777">
        <w:rPr>
          <w:rFonts w:ascii="Times New Roman" w:hAnsi="Times New Roman" w:cs="Times New Roman"/>
          <w:sz w:val="24"/>
          <w:szCs w:val="24"/>
        </w:rPr>
        <w:t xml:space="preserve">Open a bank account </w:t>
      </w:r>
    </w:p>
    <w:p w14:paraId="58C1D041" w14:textId="77777777" w:rsidR="00B26777" w:rsidRPr="00B26777" w:rsidRDefault="00B26777" w:rsidP="00AC2DCF">
      <w:pPr>
        <w:pStyle w:val="NoSpacing"/>
        <w:numPr>
          <w:ilvl w:val="1"/>
          <w:numId w:val="49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B26777">
        <w:rPr>
          <w:rFonts w:ascii="Times New Roman" w:hAnsi="Times New Roman" w:cs="Times New Roman"/>
          <w:sz w:val="24"/>
          <w:szCs w:val="24"/>
        </w:rPr>
        <w:t xml:space="preserve">Organize courses and events </w:t>
      </w:r>
    </w:p>
    <w:p w14:paraId="58C1D042" w14:textId="77777777" w:rsidR="00B26777" w:rsidRPr="00B26777" w:rsidRDefault="00B26777" w:rsidP="00AC2DCF">
      <w:pPr>
        <w:pStyle w:val="NoSpacing"/>
        <w:numPr>
          <w:ilvl w:val="1"/>
          <w:numId w:val="49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B26777">
        <w:rPr>
          <w:rFonts w:ascii="Times New Roman" w:hAnsi="Times New Roman" w:cs="Times New Roman"/>
          <w:sz w:val="24"/>
          <w:szCs w:val="24"/>
        </w:rPr>
        <w:t xml:space="preserve">Work with other groups and exchange information </w:t>
      </w:r>
    </w:p>
    <w:p w14:paraId="58C1D043" w14:textId="77777777" w:rsidR="006343E1" w:rsidRDefault="00B26777" w:rsidP="00AC2DCF">
      <w:pPr>
        <w:pStyle w:val="NoSpacing"/>
        <w:numPr>
          <w:ilvl w:val="1"/>
          <w:numId w:val="49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B26777">
        <w:rPr>
          <w:rFonts w:ascii="Times New Roman" w:hAnsi="Times New Roman" w:cs="Times New Roman"/>
          <w:sz w:val="24"/>
          <w:szCs w:val="24"/>
        </w:rPr>
        <w:t>Do anything that is lawful which will help it to fulfil its aims</w:t>
      </w:r>
    </w:p>
    <w:p w14:paraId="58C1D044" w14:textId="119749AE" w:rsidR="00BB69BA" w:rsidRDefault="009436AF" w:rsidP="00AC2DCF">
      <w:pPr>
        <w:pStyle w:val="NoSpacing"/>
        <w:numPr>
          <w:ilvl w:val="0"/>
          <w:numId w:val="4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BB69BA">
        <w:rPr>
          <w:rFonts w:ascii="Times New Roman" w:hAnsi="Times New Roman" w:cs="Times New Roman"/>
          <w:sz w:val="24"/>
          <w:szCs w:val="24"/>
        </w:rPr>
        <w:t xml:space="preserve">shall have general direction of chess affairs throughout the U.S. Virgin Islands. Its influence shall be constantly exerted to raise the level of chess culture and knowledge on a scientific and creative basis. </w:t>
      </w:r>
      <w:r w:rsidR="009E797F">
        <w:rPr>
          <w:rFonts w:ascii="Times New Roman" w:hAnsi="Times New Roman" w:cs="Times New Roman"/>
          <w:sz w:val="24"/>
          <w:szCs w:val="24"/>
        </w:rPr>
        <w:t>E</w:t>
      </w:r>
      <w:r w:rsidR="00BB69BA">
        <w:rPr>
          <w:rFonts w:ascii="Times New Roman" w:hAnsi="Times New Roman" w:cs="Times New Roman"/>
          <w:sz w:val="24"/>
          <w:szCs w:val="24"/>
        </w:rPr>
        <w:t xml:space="preserve">fforts shall be made by each member and by the </w:t>
      </w: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BB69BA">
        <w:rPr>
          <w:rFonts w:ascii="Times New Roman" w:hAnsi="Times New Roman" w:cs="Times New Roman"/>
          <w:sz w:val="24"/>
          <w:szCs w:val="24"/>
        </w:rPr>
        <w:t>as a whole</w:t>
      </w:r>
      <w:r w:rsidR="009E797F">
        <w:rPr>
          <w:rFonts w:ascii="Times New Roman" w:hAnsi="Times New Roman" w:cs="Times New Roman"/>
          <w:sz w:val="24"/>
          <w:szCs w:val="24"/>
        </w:rPr>
        <w:t>,</w:t>
      </w:r>
      <w:r w:rsidR="00BB69BA">
        <w:rPr>
          <w:rFonts w:ascii="Times New Roman" w:hAnsi="Times New Roman" w:cs="Times New Roman"/>
          <w:sz w:val="24"/>
          <w:szCs w:val="24"/>
        </w:rPr>
        <w:t xml:space="preserve"> to increase </w:t>
      </w:r>
      <w:r w:rsidR="00684928">
        <w:rPr>
          <w:rFonts w:ascii="Times New Roman" w:hAnsi="Times New Roman" w:cs="Times New Roman"/>
          <w:sz w:val="24"/>
          <w:szCs w:val="24"/>
        </w:rPr>
        <w:t xml:space="preserve">its </w:t>
      </w:r>
      <w:r w:rsidR="00BB69BA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A049E4">
        <w:rPr>
          <w:rFonts w:ascii="Times New Roman" w:hAnsi="Times New Roman" w:cs="Times New Roman"/>
          <w:sz w:val="24"/>
          <w:szCs w:val="24"/>
        </w:rPr>
        <w:t>to</w:t>
      </w:r>
      <w:r w:rsidR="00684928">
        <w:rPr>
          <w:rFonts w:ascii="Times New Roman" w:hAnsi="Times New Roman" w:cs="Times New Roman"/>
          <w:sz w:val="24"/>
          <w:szCs w:val="24"/>
        </w:rPr>
        <w:t xml:space="preserve"> include </w:t>
      </w:r>
      <w:r w:rsidR="00BB69BA">
        <w:rPr>
          <w:rFonts w:ascii="Times New Roman" w:hAnsi="Times New Roman" w:cs="Times New Roman"/>
          <w:sz w:val="24"/>
          <w:szCs w:val="24"/>
        </w:rPr>
        <w:t>every chess player in the U.S. Virgin Islands.</w:t>
      </w:r>
    </w:p>
    <w:p w14:paraId="58C1D045" w14:textId="66BBEE93" w:rsidR="00BB69BA" w:rsidRDefault="009436AF" w:rsidP="00AC2DCF">
      <w:pPr>
        <w:pStyle w:val="NoSpacing"/>
        <w:numPr>
          <w:ilvl w:val="0"/>
          <w:numId w:val="4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BB69BA">
        <w:rPr>
          <w:rFonts w:ascii="Times New Roman" w:hAnsi="Times New Roman" w:cs="Times New Roman"/>
          <w:sz w:val="24"/>
          <w:szCs w:val="24"/>
        </w:rPr>
        <w:t xml:space="preserve">aims to </w:t>
      </w:r>
      <w:r w:rsidR="0033248A">
        <w:rPr>
          <w:rFonts w:ascii="Times New Roman" w:hAnsi="Times New Roman" w:cs="Times New Roman"/>
          <w:sz w:val="24"/>
          <w:szCs w:val="24"/>
        </w:rPr>
        <w:t>support continued</w:t>
      </w:r>
      <w:r w:rsidR="00BB69BA">
        <w:rPr>
          <w:rFonts w:ascii="Times New Roman" w:hAnsi="Times New Roman" w:cs="Times New Roman"/>
          <w:sz w:val="24"/>
          <w:szCs w:val="24"/>
        </w:rPr>
        <w:t xml:space="preserve"> friendly harmony among all chess devotees and strongly supports the organization of local chess clubs.</w:t>
      </w:r>
    </w:p>
    <w:p w14:paraId="58C1D046" w14:textId="642E264E" w:rsidR="00BB69BA" w:rsidRDefault="009436AF" w:rsidP="00AC2DCF">
      <w:pPr>
        <w:pStyle w:val="NoSpacing"/>
        <w:numPr>
          <w:ilvl w:val="0"/>
          <w:numId w:val="4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BB69BA">
        <w:rPr>
          <w:rFonts w:ascii="Times New Roman" w:hAnsi="Times New Roman" w:cs="Times New Roman"/>
          <w:sz w:val="24"/>
          <w:szCs w:val="24"/>
        </w:rPr>
        <w:t>happily embraces its obligation to support FIDE in all chess activities.</w:t>
      </w:r>
    </w:p>
    <w:p w14:paraId="58C1D047" w14:textId="7CAB86EC" w:rsidR="00BB69BA" w:rsidRPr="00CD2CF6" w:rsidRDefault="009436AF" w:rsidP="00AC2DCF">
      <w:pPr>
        <w:pStyle w:val="NoSpacing"/>
        <w:numPr>
          <w:ilvl w:val="0"/>
          <w:numId w:val="4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BB69BA">
        <w:rPr>
          <w:rFonts w:ascii="Times New Roman" w:hAnsi="Times New Roman" w:cs="Times New Roman"/>
          <w:sz w:val="24"/>
          <w:szCs w:val="24"/>
        </w:rPr>
        <w:t>also recognizes the value of promoting open tournaments (which permit non-members and visiting players to participate), simultaneous exhibitions, clinics for beginners and youngsters, guest speakers, and participation in civic activities.</w:t>
      </w:r>
    </w:p>
    <w:p w14:paraId="58C1D049" w14:textId="77777777" w:rsidR="009E7A0B" w:rsidRDefault="00B26777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V.</w:t>
      </w:r>
      <w:r w:rsidR="006343E1" w:rsidRPr="006343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Membership</w:t>
      </w:r>
    </w:p>
    <w:p w14:paraId="58C1D04B" w14:textId="01C7C531" w:rsidR="0070389C" w:rsidRPr="006B1088" w:rsidRDefault="00B26777" w:rsidP="00AC2DCF">
      <w:pPr>
        <w:pStyle w:val="NoSpacing"/>
        <w:numPr>
          <w:ilvl w:val="0"/>
          <w:numId w:val="45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6B1088">
        <w:rPr>
          <w:rFonts w:ascii="Times New Roman" w:hAnsi="Times New Roman" w:cs="Times New Roman"/>
          <w:sz w:val="24"/>
          <w:szCs w:val="24"/>
        </w:rPr>
        <w:t xml:space="preserve">Membership of </w:t>
      </w:r>
      <w:r w:rsidR="009436AF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6B1088">
        <w:rPr>
          <w:rFonts w:ascii="Times New Roman" w:hAnsi="Times New Roman" w:cs="Times New Roman"/>
          <w:sz w:val="24"/>
          <w:szCs w:val="24"/>
        </w:rPr>
        <w:t>shall be open to any person</w:t>
      </w:r>
      <w:r w:rsidR="00A74622">
        <w:rPr>
          <w:rFonts w:ascii="Times New Roman" w:hAnsi="Times New Roman" w:cs="Times New Roman"/>
          <w:sz w:val="24"/>
          <w:szCs w:val="24"/>
        </w:rPr>
        <w:t xml:space="preserve"> </w:t>
      </w:r>
      <w:r w:rsidR="006B1088" w:rsidRPr="006B1088">
        <w:rPr>
          <w:rFonts w:ascii="Times New Roman" w:hAnsi="Times New Roman" w:cs="Times New Roman"/>
          <w:sz w:val="24"/>
          <w:szCs w:val="24"/>
        </w:rPr>
        <w:t>w</w:t>
      </w:r>
      <w:r w:rsidRPr="006B1088">
        <w:rPr>
          <w:rFonts w:ascii="Times New Roman" w:hAnsi="Times New Roman" w:cs="Times New Roman"/>
          <w:sz w:val="24"/>
          <w:szCs w:val="24"/>
        </w:rPr>
        <w:t xml:space="preserve">ho is interested in helping the </w:t>
      </w:r>
      <w:r w:rsidR="00A049E4">
        <w:rPr>
          <w:rFonts w:ascii="Times New Roman" w:hAnsi="Times New Roman" w:cs="Times New Roman"/>
          <w:sz w:val="24"/>
          <w:szCs w:val="24"/>
        </w:rPr>
        <w:t>USVI Chess Federation</w:t>
      </w:r>
      <w:r w:rsidRPr="006B1088">
        <w:rPr>
          <w:rFonts w:ascii="Times New Roman" w:hAnsi="Times New Roman" w:cs="Times New Roman"/>
          <w:sz w:val="24"/>
          <w:szCs w:val="24"/>
        </w:rPr>
        <w:t xml:space="preserve"> to achieve its aims, willing to abide by the rules of </w:t>
      </w:r>
      <w:r w:rsidR="009436AF">
        <w:rPr>
          <w:rFonts w:ascii="Times New Roman" w:hAnsi="Times New Roman" w:cs="Times New Roman"/>
          <w:sz w:val="24"/>
          <w:szCs w:val="24"/>
        </w:rPr>
        <w:t>USVI Chess Federation, Inc.</w:t>
      </w:r>
      <w:r w:rsidR="00A74622">
        <w:rPr>
          <w:rFonts w:ascii="Times New Roman" w:hAnsi="Times New Roman" w:cs="Times New Roman"/>
          <w:sz w:val="24"/>
          <w:szCs w:val="24"/>
        </w:rPr>
        <w:t>, as</w:t>
      </w:r>
      <w:r w:rsidR="0070389C" w:rsidRPr="006B1088">
        <w:rPr>
          <w:rFonts w:ascii="Times New Roman" w:hAnsi="Times New Roman" w:cs="Times New Roman"/>
          <w:sz w:val="24"/>
          <w:szCs w:val="24"/>
        </w:rPr>
        <w:t xml:space="preserve"> outlined in this Constitution and </w:t>
      </w:r>
      <w:r w:rsidR="00DB279E">
        <w:rPr>
          <w:rFonts w:ascii="Times New Roman" w:hAnsi="Times New Roman" w:cs="Times New Roman"/>
          <w:sz w:val="24"/>
          <w:szCs w:val="24"/>
        </w:rPr>
        <w:t xml:space="preserve">the </w:t>
      </w:r>
      <w:r w:rsidR="009436AF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70389C" w:rsidRPr="006B1088">
        <w:rPr>
          <w:rFonts w:ascii="Times New Roman" w:hAnsi="Times New Roman" w:cs="Times New Roman"/>
          <w:sz w:val="24"/>
          <w:szCs w:val="24"/>
        </w:rPr>
        <w:t>Bylaws,</w:t>
      </w:r>
      <w:r w:rsidRPr="006B1088">
        <w:rPr>
          <w:rFonts w:ascii="Times New Roman" w:hAnsi="Times New Roman" w:cs="Times New Roman"/>
          <w:sz w:val="24"/>
          <w:szCs w:val="24"/>
        </w:rPr>
        <w:t xml:space="preserve"> and willing to pay any subscription agreed </w:t>
      </w:r>
      <w:r w:rsidR="003928B5">
        <w:rPr>
          <w:rFonts w:ascii="Times New Roman" w:hAnsi="Times New Roman" w:cs="Times New Roman"/>
          <w:sz w:val="24"/>
          <w:szCs w:val="24"/>
        </w:rPr>
        <w:t xml:space="preserve">to </w:t>
      </w:r>
      <w:r w:rsidRPr="006B1088">
        <w:rPr>
          <w:rFonts w:ascii="Times New Roman" w:hAnsi="Times New Roman" w:cs="Times New Roman"/>
          <w:sz w:val="24"/>
          <w:szCs w:val="24"/>
        </w:rPr>
        <w:t xml:space="preserve">by the </w:t>
      </w:r>
      <w:r w:rsidR="0070389C" w:rsidRPr="006B1088">
        <w:rPr>
          <w:rFonts w:ascii="Times New Roman" w:hAnsi="Times New Roman" w:cs="Times New Roman"/>
          <w:sz w:val="24"/>
          <w:szCs w:val="24"/>
        </w:rPr>
        <w:t xml:space="preserve">Board of </w:t>
      </w:r>
      <w:r w:rsidR="002A6AB8">
        <w:rPr>
          <w:rFonts w:ascii="Times New Roman" w:hAnsi="Times New Roman" w:cs="Times New Roman"/>
          <w:sz w:val="24"/>
          <w:szCs w:val="24"/>
        </w:rPr>
        <w:t>Managers</w:t>
      </w:r>
      <w:r w:rsidRPr="006B10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1D04C" w14:textId="538AB14D" w:rsidR="0070389C" w:rsidRPr="006B1088" w:rsidRDefault="00B26777" w:rsidP="00AC2DCF">
      <w:pPr>
        <w:pStyle w:val="NoSpacing"/>
        <w:numPr>
          <w:ilvl w:val="0"/>
          <w:numId w:val="45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6B1088">
        <w:rPr>
          <w:rFonts w:ascii="Times New Roman" w:hAnsi="Times New Roman" w:cs="Times New Roman"/>
          <w:sz w:val="24"/>
          <w:szCs w:val="24"/>
        </w:rPr>
        <w:t xml:space="preserve">Membership shall be available to anyone without regard to gender, race, nationality, disability, sexual preference, </w:t>
      </w:r>
      <w:r w:rsidR="00DB279E" w:rsidRPr="006B1088">
        <w:rPr>
          <w:rFonts w:ascii="Times New Roman" w:hAnsi="Times New Roman" w:cs="Times New Roman"/>
          <w:sz w:val="24"/>
          <w:szCs w:val="24"/>
        </w:rPr>
        <w:t>religion,</w:t>
      </w:r>
      <w:r w:rsidRPr="006B1088">
        <w:rPr>
          <w:rFonts w:ascii="Times New Roman" w:hAnsi="Times New Roman" w:cs="Times New Roman"/>
          <w:sz w:val="24"/>
          <w:szCs w:val="24"/>
        </w:rPr>
        <w:t xml:space="preserve"> or belief. </w:t>
      </w:r>
    </w:p>
    <w:p w14:paraId="58C1D04D" w14:textId="2EC5584D" w:rsidR="0070389C" w:rsidRPr="006B1088" w:rsidRDefault="002A6AB8" w:rsidP="00AC2DCF">
      <w:pPr>
        <w:pStyle w:val="NoSpacing"/>
        <w:numPr>
          <w:ilvl w:val="0"/>
          <w:numId w:val="45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</w:t>
      </w:r>
      <w:r w:rsidR="00046FCD">
        <w:rPr>
          <w:rFonts w:ascii="Times New Roman" w:hAnsi="Times New Roman" w:cs="Times New Roman"/>
          <w:sz w:val="24"/>
          <w:szCs w:val="24"/>
        </w:rPr>
        <w:t>residential</w:t>
      </w:r>
      <w:r>
        <w:rPr>
          <w:rFonts w:ascii="Times New Roman" w:hAnsi="Times New Roman" w:cs="Times New Roman"/>
          <w:sz w:val="24"/>
          <w:szCs w:val="24"/>
        </w:rPr>
        <w:t xml:space="preserve"> member</w:t>
      </w:r>
      <w:r w:rsidR="00046FCD">
        <w:rPr>
          <w:rFonts w:ascii="Times New Roman" w:hAnsi="Times New Roman" w:cs="Times New Roman"/>
          <w:sz w:val="24"/>
          <w:szCs w:val="24"/>
        </w:rPr>
        <w:t xml:space="preserve"> or native Virgin Islands member, as defined in the accompanying Bylaws,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FCD">
        <w:rPr>
          <w:rFonts w:ascii="Times New Roman" w:hAnsi="Times New Roman" w:cs="Times New Roman"/>
          <w:sz w:val="24"/>
          <w:szCs w:val="24"/>
        </w:rPr>
        <w:t xml:space="preserve">who is </w:t>
      </w:r>
      <w:r>
        <w:rPr>
          <w:rFonts w:ascii="Times New Roman" w:hAnsi="Times New Roman" w:cs="Times New Roman"/>
          <w:sz w:val="24"/>
          <w:szCs w:val="24"/>
        </w:rPr>
        <w:t>in good standing</w:t>
      </w:r>
      <w:r w:rsidR="00A74622">
        <w:rPr>
          <w:rFonts w:ascii="Times New Roman" w:hAnsi="Times New Roman" w:cs="Times New Roman"/>
          <w:sz w:val="24"/>
          <w:szCs w:val="24"/>
        </w:rPr>
        <w:t xml:space="preserve"> and at least 18 years of age</w:t>
      </w:r>
      <w:r w:rsidR="00046FCD">
        <w:rPr>
          <w:rFonts w:ascii="Times New Roman" w:hAnsi="Times New Roman" w:cs="Times New Roman"/>
          <w:sz w:val="24"/>
          <w:szCs w:val="24"/>
        </w:rPr>
        <w:t xml:space="preserve">, </w:t>
      </w:r>
      <w:r w:rsidR="00B26777" w:rsidRPr="006B1088">
        <w:rPr>
          <w:rFonts w:ascii="Times New Roman" w:hAnsi="Times New Roman" w:cs="Times New Roman"/>
          <w:sz w:val="24"/>
          <w:szCs w:val="24"/>
        </w:rPr>
        <w:t xml:space="preserve">shall have one vote at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0389C" w:rsidRPr="006B1088">
        <w:rPr>
          <w:rFonts w:ascii="Times New Roman" w:hAnsi="Times New Roman" w:cs="Times New Roman"/>
          <w:sz w:val="24"/>
          <w:szCs w:val="24"/>
        </w:rPr>
        <w:t xml:space="preserve"> Annual General Meeting</w:t>
      </w:r>
      <w:r>
        <w:rPr>
          <w:rFonts w:ascii="Times New Roman" w:hAnsi="Times New Roman" w:cs="Times New Roman"/>
          <w:sz w:val="24"/>
          <w:szCs w:val="24"/>
        </w:rPr>
        <w:t xml:space="preserve"> or at any Special </w:t>
      </w:r>
      <w:r w:rsidR="00650038">
        <w:rPr>
          <w:rFonts w:ascii="Times New Roman" w:hAnsi="Times New Roman" w:cs="Times New Roman"/>
          <w:sz w:val="24"/>
          <w:szCs w:val="24"/>
        </w:rPr>
        <w:t xml:space="preserve">General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="00B26777" w:rsidRPr="006B10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C1D04E" w14:textId="47834FE7" w:rsidR="0070389C" w:rsidRDefault="0070389C" w:rsidP="00AC2DCF">
      <w:pPr>
        <w:pStyle w:val="NoSpacing"/>
        <w:numPr>
          <w:ilvl w:val="0"/>
          <w:numId w:val="45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6B1088">
        <w:rPr>
          <w:rFonts w:ascii="Times New Roman" w:hAnsi="Times New Roman" w:cs="Times New Roman"/>
          <w:sz w:val="24"/>
          <w:szCs w:val="24"/>
        </w:rPr>
        <w:t xml:space="preserve">The membership of any member may be terminated for </w:t>
      </w:r>
      <w:r w:rsidR="00A049E4">
        <w:rPr>
          <w:rFonts w:ascii="Times New Roman" w:hAnsi="Times New Roman" w:cs="Times New Roman"/>
          <w:sz w:val="24"/>
          <w:szCs w:val="24"/>
        </w:rPr>
        <w:t>a valid and verified</w:t>
      </w:r>
      <w:r w:rsidRPr="006B1088">
        <w:rPr>
          <w:rFonts w:ascii="Times New Roman" w:hAnsi="Times New Roman" w:cs="Times New Roman"/>
          <w:sz w:val="24"/>
          <w:szCs w:val="24"/>
        </w:rPr>
        <w:t xml:space="preserve"> reason by the Board of </w:t>
      </w:r>
      <w:r w:rsidR="00A049E4">
        <w:rPr>
          <w:rFonts w:ascii="Times New Roman" w:hAnsi="Times New Roman" w:cs="Times New Roman"/>
          <w:sz w:val="24"/>
          <w:szCs w:val="24"/>
        </w:rPr>
        <w:t>Administration</w:t>
      </w:r>
      <w:r w:rsidR="00AA7F35">
        <w:rPr>
          <w:rFonts w:ascii="Times New Roman" w:hAnsi="Times New Roman" w:cs="Times New Roman"/>
          <w:sz w:val="24"/>
          <w:szCs w:val="24"/>
        </w:rPr>
        <w:t>,</w:t>
      </w:r>
      <w:r w:rsidRPr="006B1088">
        <w:rPr>
          <w:rFonts w:ascii="Times New Roman" w:hAnsi="Times New Roman" w:cs="Times New Roman"/>
          <w:sz w:val="24"/>
          <w:szCs w:val="24"/>
        </w:rPr>
        <w:t xml:space="preserve"> but the member has a right to be heard </w:t>
      </w:r>
      <w:r w:rsidR="0000115A">
        <w:rPr>
          <w:rFonts w:ascii="Times New Roman" w:hAnsi="Times New Roman" w:cs="Times New Roman"/>
          <w:sz w:val="24"/>
          <w:szCs w:val="24"/>
        </w:rPr>
        <w:t>by</w:t>
      </w:r>
      <w:r w:rsidR="0000115A" w:rsidRPr="006B1088">
        <w:rPr>
          <w:rFonts w:ascii="Times New Roman" w:hAnsi="Times New Roman" w:cs="Times New Roman"/>
          <w:sz w:val="24"/>
          <w:szCs w:val="24"/>
        </w:rPr>
        <w:t xml:space="preserve"> </w:t>
      </w:r>
      <w:r w:rsidRPr="006B1088">
        <w:rPr>
          <w:rFonts w:ascii="Times New Roman" w:hAnsi="Times New Roman" w:cs="Times New Roman"/>
          <w:sz w:val="24"/>
          <w:szCs w:val="24"/>
        </w:rPr>
        <w:t xml:space="preserve">the Board of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 w:rsidRPr="006B1088">
        <w:rPr>
          <w:rFonts w:ascii="Times New Roman" w:hAnsi="Times New Roman" w:cs="Times New Roman"/>
          <w:sz w:val="24"/>
          <w:szCs w:val="24"/>
        </w:rPr>
        <w:t xml:space="preserve"> before a final decision is made</w:t>
      </w:r>
      <w:r w:rsidR="006B1088">
        <w:rPr>
          <w:rFonts w:ascii="Times New Roman" w:hAnsi="Times New Roman" w:cs="Times New Roman"/>
          <w:sz w:val="24"/>
          <w:szCs w:val="24"/>
        </w:rPr>
        <w:t>.</w:t>
      </w:r>
    </w:p>
    <w:p w14:paraId="58C1D050" w14:textId="77777777" w:rsidR="006B1088" w:rsidRDefault="006B1088" w:rsidP="00122509">
      <w:pPr>
        <w:pStyle w:val="NoSpacing"/>
        <w:spacing w:after="120"/>
        <w:ind w:right="720"/>
      </w:pPr>
      <w:r w:rsidRPr="006B1088">
        <w:rPr>
          <w:rFonts w:ascii="Times New Roman" w:hAnsi="Times New Roman" w:cs="Times New Roman"/>
          <w:sz w:val="32"/>
          <w:szCs w:val="32"/>
        </w:rPr>
        <w:t>Article VI. Management</w:t>
      </w:r>
      <w:r>
        <w:t xml:space="preserve"> </w:t>
      </w:r>
    </w:p>
    <w:p w14:paraId="58C1D052" w14:textId="54B5506E" w:rsidR="006B1088" w:rsidRPr="00A012AC" w:rsidRDefault="009436AF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6B1088" w:rsidRPr="00A012AC">
        <w:rPr>
          <w:rFonts w:ascii="Times New Roman" w:hAnsi="Times New Roman" w:cs="Times New Roman"/>
          <w:sz w:val="24"/>
          <w:szCs w:val="24"/>
        </w:rPr>
        <w:t xml:space="preserve">shall be administered by a Board of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 w:rsidR="006B1088" w:rsidRPr="00A012AC">
        <w:rPr>
          <w:rFonts w:ascii="Times New Roman" w:hAnsi="Times New Roman" w:cs="Times New Roman"/>
          <w:sz w:val="24"/>
          <w:szCs w:val="24"/>
        </w:rPr>
        <w:t xml:space="preserve"> elected at the </w:t>
      </w:r>
      <w:r w:rsidR="001B7954">
        <w:rPr>
          <w:rFonts w:ascii="Times New Roman" w:hAnsi="Times New Roman" w:cs="Times New Roman"/>
          <w:sz w:val="24"/>
          <w:szCs w:val="24"/>
        </w:rPr>
        <w:t>USVI</w:t>
      </w:r>
      <w:r w:rsidR="00DE70E0">
        <w:rPr>
          <w:rFonts w:ascii="Times New Roman" w:hAnsi="Times New Roman" w:cs="Times New Roman"/>
          <w:sz w:val="24"/>
          <w:szCs w:val="24"/>
        </w:rPr>
        <w:t xml:space="preserve">CF </w:t>
      </w:r>
      <w:r w:rsidR="006B1088" w:rsidRPr="00A012AC">
        <w:rPr>
          <w:rFonts w:ascii="Times New Roman" w:hAnsi="Times New Roman" w:cs="Times New Roman"/>
          <w:sz w:val="24"/>
          <w:szCs w:val="24"/>
        </w:rPr>
        <w:t xml:space="preserve">Annual General Meeting (AGM). </w:t>
      </w:r>
    </w:p>
    <w:p w14:paraId="58C1D053" w14:textId="6F3B437A" w:rsidR="00A012AC" w:rsidRDefault="007317F0" w:rsidP="00E17D4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46FCD">
        <w:rPr>
          <w:rFonts w:ascii="Times New Roman" w:hAnsi="Times New Roman" w:cs="Times New Roman"/>
          <w:sz w:val="24"/>
          <w:szCs w:val="24"/>
        </w:rPr>
        <w:t xml:space="preserve">Board of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9436AF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>
        <w:rPr>
          <w:rFonts w:ascii="Times New Roman" w:hAnsi="Times New Roman" w:cs="Times New Roman"/>
          <w:sz w:val="24"/>
          <w:szCs w:val="24"/>
        </w:rPr>
        <w:t>shall consist of a President</w:t>
      </w:r>
      <w:r w:rsidRPr="00196D92">
        <w:rPr>
          <w:rFonts w:ascii="Times New Roman" w:hAnsi="Times New Roman" w:cs="Times New Roman"/>
          <w:sz w:val="24"/>
          <w:szCs w:val="24"/>
        </w:rPr>
        <w:t>, a Vice-President for the St. Thomas/St. John District, a Vice President for the St. Croix District, a</w:t>
      </w:r>
      <w:r>
        <w:rPr>
          <w:rFonts w:ascii="Times New Roman" w:hAnsi="Times New Roman" w:cs="Times New Roman"/>
          <w:sz w:val="24"/>
          <w:szCs w:val="24"/>
        </w:rPr>
        <w:t xml:space="preserve"> Secretary, a Treasurer and a</w:t>
      </w:r>
      <w:r w:rsidR="00DE70E0">
        <w:rPr>
          <w:rFonts w:ascii="Times New Roman" w:hAnsi="Times New Roman" w:cs="Times New Roman"/>
          <w:sz w:val="24"/>
          <w:szCs w:val="24"/>
        </w:rPr>
        <w:t>n appointed</w:t>
      </w:r>
      <w:r>
        <w:rPr>
          <w:rFonts w:ascii="Times New Roman" w:hAnsi="Times New Roman" w:cs="Times New Roman"/>
          <w:sz w:val="24"/>
          <w:szCs w:val="24"/>
        </w:rPr>
        <w:t xml:space="preserve"> FIDE Delegate</w:t>
      </w:r>
      <w:r w:rsidR="00C6041F">
        <w:rPr>
          <w:rFonts w:ascii="Times New Roman" w:hAnsi="Times New Roman" w:cs="Times New Roman"/>
          <w:sz w:val="24"/>
          <w:szCs w:val="24"/>
        </w:rPr>
        <w:t xml:space="preserve"> (collectively referred to herein as the</w:t>
      </w:r>
      <w:r w:rsidR="00543BBC">
        <w:rPr>
          <w:rFonts w:ascii="Times New Roman" w:hAnsi="Times New Roman" w:cs="Times New Roman"/>
          <w:sz w:val="24"/>
          <w:szCs w:val="24"/>
        </w:rPr>
        <w:t xml:space="preserve"> “Officers”)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1088" w:rsidRPr="00A012A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Board of</w:t>
      </w:r>
      <w:r w:rsidR="00AC2DCF">
        <w:rPr>
          <w:rFonts w:ascii="Times New Roman" w:hAnsi="Times New Roman" w:cs="Times New Roman"/>
          <w:sz w:val="24"/>
          <w:szCs w:val="24"/>
        </w:rPr>
        <w:t xml:space="preserve">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 w:rsidR="006B1088" w:rsidRPr="00A012AC">
        <w:rPr>
          <w:rFonts w:ascii="Times New Roman" w:hAnsi="Times New Roman" w:cs="Times New Roman"/>
          <w:sz w:val="24"/>
          <w:szCs w:val="24"/>
        </w:rPr>
        <w:t xml:space="preserve"> sh</w:t>
      </w:r>
      <w:r w:rsidR="0087052B">
        <w:rPr>
          <w:rFonts w:ascii="Times New Roman" w:hAnsi="Times New Roman" w:cs="Times New Roman"/>
          <w:sz w:val="24"/>
          <w:szCs w:val="24"/>
        </w:rPr>
        <w:t xml:space="preserve">ould </w:t>
      </w:r>
      <w:r w:rsidR="006B1088" w:rsidRPr="00A012AC">
        <w:rPr>
          <w:rFonts w:ascii="Times New Roman" w:hAnsi="Times New Roman" w:cs="Times New Roman"/>
          <w:sz w:val="24"/>
          <w:szCs w:val="24"/>
        </w:rPr>
        <w:t xml:space="preserve">meet at least </w:t>
      </w:r>
      <w:r w:rsidR="00A012AC" w:rsidRPr="00A012AC">
        <w:rPr>
          <w:rFonts w:ascii="Times New Roman" w:hAnsi="Times New Roman" w:cs="Times New Roman"/>
          <w:sz w:val="24"/>
          <w:szCs w:val="24"/>
        </w:rPr>
        <w:t>4</w:t>
      </w:r>
      <w:r w:rsidR="006B1088" w:rsidRPr="00A012AC">
        <w:rPr>
          <w:rFonts w:ascii="Times New Roman" w:hAnsi="Times New Roman" w:cs="Times New Roman"/>
          <w:sz w:val="24"/>
          <w:szCs w:val="24"/>
        </w:rPr>
        <w:t xml:space="preserve"> times a year. </w:t>
      </w:r>
    </w:p>
    <w:p w14:paraId="58C1D054" w14:textId="42374DBA" w:rsidR="007317F0" w:rsidRDefault="007317F0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6869D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fficers</w:t>
      </w:r>
      <w:r w:rsidR="00E355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shall be elected </w:t>
      </w:r>
      <w:r w:rsidR="00DE70E0">
        <w:rPr>
          <w:rFonts w:ascii="Times New Roman" w:hAnsi="Times New Roman" w:cs="Times New Roman"/>
          <w:sz w:val="24"/>
          <w:szCs w:val="24"/>
        </w:rPr>
        <w:t>for four-year terms</w:t>
      </w:r>
      <w:r w:rsidR="009639FD">
        <w:rPr>
          <w:rFonts w:ascii="Times New Roman" w:hAnsi="Times New Roman" w:cs="Times New Roman"/>
          <w:sz w:val="24"/>
          <w:szCs w:val="24"/>
        </w:rPr>
        <w:t xml:space="preserve"> by a majority of the membership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9639FD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FCD">
        <w:rPr>
          <w:rFonts w:ascii="Times New Roman" w:hAnsi="Times New Roman" w:cs="Times New Roman"/>
          <w:sz w:val="24"/>
          <w:szCs w:val="24"/>
        </w:rPr>
        <w:t>A</w:t>
      </w:r>
      <w:r w:rsidR="009639FD">
        <w:rPr>
          <w:rFonts w:ascii="Times New Roman" w:hAnsi="Times New Roman" w:cs="Times New Roman"/>
          <w:sz w:val="24"/>
          <w:szCs w:val="24"/>
        </w:rPr>
        <w:t xml:space="preserve">nnual </w:t>
      </w:r>
      <w:r w:rsidR="00046FCD">
        <w:rPr>
          <w:rFonts w:ascii="Times New Roman" w:hAnsi="Times New Roman" w:cs="Times New Roman"/>
          <w:sz w:val="24"/>
          <w:szCs w:val="24"/>
        </w:rPr>
        <w:t>G</w:t>
      </w:r>
      <w:r w:rsidR="009639FD">
        <w:rPr>
          <w:rFonts w:ascii="Times New Roman" w:hAnsi="Times New Roman" w:cs="Times New Roman"/>
          <w:sz w:val="24"/>
          <w:szCs w:val="24"/>
        </w:rPr>
        <w:t xml:space="preserve">eneral </w:t>
      </w:r>
      <w:r w:rsidR="00046FCD">
        <w:rPr>
          <w:rFonts w:ascii="Times New Roman" w:hAnsi="Times New Roman" w:cs="Times New Roman"/>
          <w:sz w:val="24"/>
          <w:szCs w:val="24"/>
        </w:rPr>
        <w:t>M</w:t>
      </w:r>
      <w:r w:rsidR="009639FD">
        <w:rPr>
          <w:rFonts w:ascii="Times New Roman" w:hAnsi="Times New Roman" w:cs="Times New Roman"/>
          <w:sz w:val="24"/>
          <w:szCs w:val="24"/>
        </w:rPr>
        <w:t>eeting (AGM)</w:t>
      </w:r>
      <w:r w:rsidR="00E355CA">
        <w:rPr>
          <w:rFonts w:ascii="Times New Roman" w:hAnsi="Times New Roman" w:cs="Times New Roman"/>
          <w:sz w:val="24"/>
          <w:szCs w:val="24"/>
        </w:rPr>
        <w:t xml:space="preserve"> and the FIDE Delegate will be appointed simultaneously.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D056" w14:textId="6911018C" w:rsidR="00A012AC" w:rsidRPr="00A012AC" w:rsidRDefault="006B1088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A012AC">
        <w:rPr>
          <w:rFonts w:ascii="Times New Roman" w:hAnsi="Times New Roman" w:cs="Times New Roman"/>
          <w:sz w:val="24"/>
          <w:szCs w:val="24"/>
        </w:rPr>
        <w:t xml:space="preserve">The </w:t>
      </w:r>
      <w:r w:rsidR="00A012AC" w:rsidRPr="00A012AC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A012AC">
        <w:rPr>
          <w:rFonts w:ascii="Times New Roman" w:hAnsi="Times New Roman" w:cs="Times New Roman"/>
          <w:sz w:val="24"/>
          <w:szCs w:val="24"/>
        </w:rPr>
        <w:t>shall</w:t>
      </w:r>
      <w:r w:rsidR="00A3574A">
        <w:rPr>
          <w:rFonts w:ascii="Times New Roman" w:hAnsi="Times New Roman" w:cs="Times New Roman"/>
          <w:sz w:val="24"/>
          <w:szCs w:val="24"/>
        </w:rPr>
        <w:t xml:space="preserve"> c</w:t>
      </w:r>
      <w:r w:rsidR="00A012AC" w:rsidRPr="00A012AC">
        <w:rPr>
          <w:rFonts w:ascii="Times New Roman" w:hAnsi="Times New Roman" w:cs="Times New Roman"/>
          <w:sz w:val="24"/>
          <w:szCs w:val="24"/>
        </w:rPr>
        <w:t xml:space="preserve">hair all meetings of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</w:t>
      </w:r>
      <w:r w:rsidR="009639FD">
        <w:rPr>
          <w:rFonts w:ascii="Times New Roman" w:hAnsi="Times New Roman" w:cs="Times New Roman"/>
          <w:sz w:val="24"/>
          <w:szCs w:val="24"/>
        </w:rPr>
        <w:t>Inc.</w:t>
      </w:r>
      <w:r w:rsidRPr="00A012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1D057" w14:textId="46E4ABDD" w:rsidR="00A012AC" w:rsidRPr="00A012AC" w:rsidRDefault="006B1088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A012AC">
        <w:rPr>
          <w:rFonts w:ascii="Times New Roman" w:hAnsi="Times New Roman" w:cs="Times New Roman"/>
          <w:sz w:val="24"/>
          <w:szCs w:val="24"/>
        </w:rPr>
        <w:t xml:space="preserve">The quorum for </w:t>
      </w:r>
      <w:r w:rsidR="00D8418B">
        <w:rPr>
          <w:rFonts w:ascii="Times New Roman" w:hAnsi="Times New Roman" w:cs="Times New Roman"/>
          <w:sz w:val="24"/>
          <w:szCs w:val="24"/>
        </w:rPr>
        <w:t xml:space="preserve">Board of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 w:rsidR="007317F0">
        <w:rPr>
          <w:rFonts w:ascii="Times New Roman" w:hAnsi="Times New Roman" w:cs="Times New Roman"/>
          <w:sz w:val="24"/>
          <w:szCs w:val="24"/>
        </w:rPr>
        <w:t xml:space="preserve"> </w:t>
      </w:r>
      <w:r w:rsidRPr="00A012AC">
        <w:rPr>
          <w:rFonts w:ascii="Times New Roman" w:hAnsi="Times New Roman" w:cs="Times New Roman"/>
          <w:sz w:val="24"/>
          <w:szCs w:val="24"/>
        </w:rPr>
        <w:t xml:space="preserve">meetings shall be </w:t>
      </w:r>
      <w:r w:rsidR="00A012AC" w:rsidRPr="00A012AC">
        <w:rPr>
          <w:rFonts w:ascii="Times New Roman" w:hAnsi="Times New Roman" w:cs="Times New Roman"/>
          <w:sz w:val="24"/>
          <w:szCs w:val="24"/>
        </w:rPr>
        <w:t>4</w:t>
      </w:r>
      <w:r w:rsidRPr="00A012AC">
        <w:rPr>
          <w:rFonts w:ascii="Times New Roman" w:hAnsi="Times New Roman" w:cs="Times New Roman"/>
          <w:sz w:val="24"/>
          <w:szCs w:val="24"/>
        </w:rPr>
        <w:t xml:space="preserve"> members. </w:t>
      </w:r>
    </w:p>
    <w:p w14:paraId="4B7F385E" w14:textId="5C4A3039" w:rsidR="00AF79E4" w:rsidRDefault="006B1088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A012AC">
        <w:rPr>
          <w:rFonts w:ascii="Times New Roman" w:hAnsi="Times New Roman" w:cs="Times New Roman"/>
          <w:sz w:val="24"/>
          <w:szCs w:val="24"/>
        </w:rPr>
        <w:t xml:space="preserve">Voting at </w:t>
      </w:r>
      <w:r w:rsidR="00D8418B">
        <w:rPr>
          <w:rFonts w:ascii="Times New Roman" w:hAnsi="Times New Roman" w:cs="Times New Roman"/>
          <w:sz w:val="24"/>
          <w:szCs w:val="24"/>
        </w:rPr>
        <w:t xml:space="preserve">Board of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 w:rsidR="007317F0">
        <w:rPr>
          <w:rFonts w:ascii="Times New Roman" w:hAnsi="Times New Roman" w:cs="Times New Roman"/>
          <w:sz w:val="24"/>
          <w:szCs w:val="24"/>
        </w:rPr>
        <w:t xml:space="preserve"> </w:t>
      </w:r>
      <w:r w:rsidRPr="00A012AC">
        <w:rPr>
          <w:rFonts w:ascii="Times New Roman" w:hAnsi="Times New Roman" w:cs="Times New Roman"/>
          <w:sz w:val="24"/>
          <w:szCs w:val="24"/>
        </w:rPr>
        <w:t xml:space="preserve">meetings shall be by </w:t>
      </w:r>
      <w:r w:rsidR="005B1FBD">
        <w:rPr>
          <w:rFonts w:ascii="Times New Roman" w:hAnsi="Times New Roman" w:cs="Times New Roman"/>
          <w:sz w:val="24"/>
          <w:szCs w:val="24"/>
        </w:rPr>
        <w:t xml:space="preserve">a </w:t>
      </w:r>
      <w:r w:rsidRPr="00A012AC">
        <w:rPr>
          <w:rFonts w:ascii="Times New Roman" w:hAnsi="Times New Roman" w:cs="Times New Roman"/>
          <w:sz w:val="24"/>
          <w:szCs w:val="24"/>
        </w:rPr>
        <w:t xml:space="preserve">show of hands. </w:t>
      </w:r>
    </w:p>
    <w:p w14:paraId="58C1D058" w14:textId="2CD04645" w:rsidR="00A012AC" w:rsidRPr="00A012AC" w:rsidRDefault="006B1088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A012AC">
        <w:rPr>
          <w:rFonts w:ascii="Times New Roman" w:hAnsi="Times New Roman" w:cs="Times New Roman"/>
          <w:sz w:val="24"/>
          <w:szCs w:val="24"/>
        </w:rPr>
        <w:t xml:space="preserve">If there is a tied </w:t>
      </w:r>
      <w:r w:rsidR="001959A7" w:rsidRPr="00A012AC">
        <w:rPr>
          <w:rFonts w:ascii="Times New Roman" w:hAnsi="Times New Roman" w:cs="Times New Roman"/>
          <w:sz w:val="24"/>
          <w:szCs w:val="24"/>
        </w:rPr>
        <w:t>vote,</w:t>
      </w:r>
      <w:r w:rsidRPr="00A012AC">
        <w:rPr>
          <w:rFonts w:ascii="Times New Roman" w:hAnsi="Times New Roman" w:cs="Times New Roman"/>
          <w:sz w:val="24"/>
          <w:szCs w:val="24"/>
        </w:rPr>
        <w:t xml:space="preserve"> then the </w:t>
      </w:r>
      <w:r w:rsidR="007317F0">
        <w:rPr>
          <w:rFonts w:ascii="Times New Roman" w:hAnsi="Times New Roman" w:cs="Times New Roman"/>
          <w:sz w:val="24"/>
          <w:szCs w:val="24"/>
        </w:rPr>
        <w:t>President</w:t>
      </w:r>
      <w:r w:rsidRPr="00A012AC">
        <w:rPr>
          <w:rFonts w:ascii="Times New Roman" w:hAnsi="Times New Roman" w:cs="Times New Roman"/>
          <w:sz w:val="24"/>
          <w:szCs w:val="24"/>
        </w:rPr>
        <w:t xml:space="preserve"> shall have a second vote. </w:t>
      </w:r>
    </w:p>
    <w:p w14:paraId="58C1D059" w14:textId="1949E004" w:rsidR="00A012AC" w:rsidRPr="00A012AC" w:rsidRDefault="006B1088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A012AC">
        <w:rPr>
          <w:rFonts w:ascii="Times New Roman" w:hAnsi="Times New Roman" w:cs="Times New Roman"/>
          <w:sz w:val="24"/>
          <w:szCs w:val="24"/>
        </w:rPr>
        <w:t xml:space="preserve">The </w:t>
      </w:r>
      <w:r w:rsidR="007317F0">
        <w:rPr>
          <w:rFonts w:ascii="Times New Roman" w:hAnsi="Times New Roman" w:cs="Times New Roman"/>
          <w:sz w:val="24"/>
          <w:szCs w:val="24"/>
        </w:rPr>
        <w:t xml:space="preserve">Board of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 w:rsidRPr="00A012AC">
        <w:rPr>
          <w:rFonts w:ascii="Times New Roman" w:hAnsi="Times New Roman" w:cs="Times New Roman"/>
          <w:sz w:val="24"/>
          <w:szCs w:val="24"/>
        </w:rPr>
        <w:t xml:space="preserve"> may</w:t>
      </w:r>
      <w:r w:rsidR="005B1FBD">
        <w:rPr>
          <w:rFonts w:ascii="Times New Roman" w:hAnsi="Times New Roman" w:cs="Times New Roman"/>
          <w:sz w:val="24"/>
          <w:szCs w:val="24"/>
        </w:rPr>
        <w:t>,</w:t>
      </w:r>
      <w:r w:rsidRPr="00A012AC">
        <w:rPr>
          <w:rFonts w:ascii="Times New Roman" w:hAnsi="Times New Roman" w:cs="Times New Roman"/>
          <w:sz w:val="24"/>
          <w:szCs w:val="24"/>
        </w:rPr>
        <w:t xml:space="preserve"> by a two-thirds majority vote</w:t>
      </w:r>
      <w:r w:rsidR="00650038">
        <w:rPr>
          <w:rFonts w:ascii="Times New Roman" w:hAnsi="Times New Roman" w:cs="Times New Roman"/>
          <w:sz w:val="24"/>
          <w:szCs w:val="24"/>
        </w:rPr>
        <w:t xml:space="preserve"> of the voting </w:t>
      </w:r>
      <w:r w:rsidR="009639FD">
        <w:rPr>
          <w:rFonts w:ascii="Times New Roman" w:hAnsi="Times New Roman" w:cs="Times New Roman"/>
          <w:sz w:val="24"/>
          <w:szCs w:val="24"/>
        </w:rPr>
        <w:t xml:space="preserve">general </w:t>
      </w:r>
      <w:r w:rsidR="00650038">
        <w:rPr>
          <w:rFonts w:ascii="Times New Roman" w:hAnsi="Times New Roman" w:cs="Times New Roman"/>
          <w:sz w:val="24"/>
          <w:szCs w:val="24"/>
        </w:rPr>
        <w:t>membership</w:t>
      </w:r>
      <w:r w:rsidRPr="00A012AC">
        <w:rPr>
          <w:rFonts w:ascii="Times New Roman" w:hAnsi="Times New Roman" w:cs="Times New Roman"/>
          <w:sz w:val="24"/>
          <w:szCs w:val="24"/>
        </w:rPr>
        <w:t xml:space="preserve"> and for a </w:t>
      </w:r>
      <w:r w:rsidR="00E355CA">
        <w:rPr>
          <w:rFonts w:ascii="Times New Roman" w:hAnsi="Times New Roman" w:cs="Times New Roman"/>
          <w:sz w:val="24"/>
          <w:szCs w:val="24"/>
        </w:rPr>
        <w:t>valid and verified</w:t>
      </w:r>
      <w:r w:rsidRPr="00A012AC">
        <w:rPr>
          <w:rFonts w:ascii="Times New Roman" w:hAnsi="Times New Roman" w:cs="Times New Roman"/>
          <w:sz w:val="24"/>
          <w:szCs w:val="24"/>
        </w:rPr>
        <w:t xml:space="preserve"> reason</w:t>
      </w:r>
      <w:r w:rsidR="005B1FBD">
        <w:rPr>
          <w:rFonts w:ascii="Times New Roman" w:hAnsi="Times New Roman" w:cs="Times New Roman"/>
          <w:sz w:val="24"/>
          <w:szCs w:val="24"/>
        </w:rPr>
        <w:t>,</w:t>
      </w:r>
      <w:r w:rsidRPr="00A012AC">
        <w:rPr>
          <w:rFonts w:ascii="Times New Roman" w:hAnsi="Times New Roman" w:cs="Times New Roman"/>
          <w:sz w:val="24"/>
          <w:szCs w:val="24"/>
        </w:rPr>
        <w:t xml:space="preserve"> remove any </w:t>
      </w:r>
      <w:r w:rsidR="007317F0">
        <w:rPr>
          <w:rFonts w:ascii="Times New Roman" w:hAnsi="Times New Roman" w:cs="Times New Roman"/>
          <w:sz w:val="24"/>
          <w:szCs w:val="24"/>
        </w:rPr>
        <w:t>Board</w:t>
      </w:r>
      <w:r w:rsidRPr="00A012AC">
        <w:rPr>
          <w:rFonts w:ascii="Times New Roman" w:hAnsi="Times New Roman" w:cs="Times New Roman"/>
          <w:sz w:val="24"/>
          <w:szCs w:val="24"/>
        </w:rPr>
        <w:t xml:space="preserve"> member, provided that person has the right to be heard before a final decision is made. </w:t>
      </w:r>
    </w:p>
    <w:p w14:paraId="58C1D05A" w14:textId="6D678B4C" w:rsidR="00BC2F20" w:rsidRDefault="006B1088" w:rsidP="00AC2DCF">
      <w:pPr>
        <w:pStyle w:val="NoSpacing"/>
        <w:numPr>
          <w:ilvl w:val="0"/>
          <w:numId w:val="44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A012AC">
        <w:rPr>
          <w:rFonts w:ascii="Times New Roman" w:hAnsi="Times New Roman" w:cs="Times New Roman"/>
          <w:sz w:val="24"/>
          <w:szCs w:val="24"/>
        </w:rPr>
        <w:t xml:space="preserve">The </w:t>
      </w:r>
      <w:r w:rsidR="007317F0">
        <w:rPr>
          <w:rFonts w:ascii="Times New Roman" w:hAnsi="Times New Roman" w:cs="Times New Roman"/>
          <w:sz w:val="24"/>
          <w:szCs w:val="24"/>
        </w:rPr>
        <w:t xml:space="preserve">Board of </w:t>
      </w:r>
      <w:r w:rsidR="00E355CA">
        <w:rPr>
          <w:rFonts w:ascii="Times New Roman" w:hAnsi="Times New Roman" w:cs="Times New Roman"/>
          <w:sz w:val="24"/>
          <w:szCs w:val="24"/>
        </w:rPr>
        <w:t>Administration</w:t>
      </w:r>
      <w:r w:rsidRPr="00A012AC">
        <w:rPr>
          <w:rFonts w:ascii="Times New Roman" w:hAnsi="Times New Roman" w:cs="Times New Roman"/>
          <w:sz w:val="24"/>
          <w:szCs w:val="24"/>
        </w:rPr>
        <w:t xml:space="preserve"> may appoint another member of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A012AC">
        <w:rPr>
          <w:rFonts w:ascii="Times New Roman" w:hAnsi="Times New Roman" w:cs="Times New Roman"/>
          <w:sz w:val="24"/>
          <w:szCs w:val="24"/>
        </w:rPr>
        <w:t xml:space="preserve">as a </w:t>
      </w:r>
      <w:r w:rsidR="007317F0">
        <w:rPr>
          <w:rFonts w:ascii="Times New Roman" w:hAnsi="Times New Roman" w:cs="Times New Roman"/>
          <w:sz w:val="24"/>
          <w:szCs w:val="24"/>
        </w:rPr>
        <w:t>Board</w:t>
      </w:r>
      <w:r w:rsidRPr="00A012AC">
        <w:rPr>
          <w:rFonts w:ascii="Times New Roman" w:hAnsi="Times New Roman" w:cs="Times New Roman"/>
          <w:sz w:val="24"/>
          <w:szCs w:val="24"/>
        </w:rPr>
        <w:t xml:space="preserve"> member to fill a vacancy provided the</w:t>
      </w:r>
      <w:r w:rsidR="00E7715A">
        <w:rPr>
          <w:rFonts w:ascii="Times New Roman" w:hAnsi="Times New Roman" w:cs="Times New Roman"/>
          <w:sz w:val="24"/>
          <w:szCs w:val="24"/>
        </w:rPr>
        <w:t xml:space="preserve"> maximum number is not exceeded.</w:t>
      </w:r>
    </w:p>
    <w:p w14:paraId="58C1D05C" w14:textId="77777777" w:rsidR="00455AAB" w:rsidRDefault="00455AAB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 w:rsidRPr="00455AAB">
        <w:rPr>
          <w:rFonts w:ascii="Times New Roman" w:hAnsi="Times New Roman" w:cs="Times New Roman"/>
          <w:sz w:val="32"/>
          <w:szCs w:val="32"/>
        </w:rPr>
        <w:t xml:space="preserve">Article VII. Annual General Meeting </w:t>
      </w:r>
    </w:p>
    <w:p w14:paraId="58C1D05E" w14:textId="2E203725" w:rsidR="00455AAB" w:rsidRPr="00455AAB" w:rsidRDefault="00D439B6" w:rsidP="00AC2DCF">
      <w:pPr>
        <w:pStyle w:val="NoSpacing"/>
        <w:numPr>
          <w:ilvl w:val="0"/>
          <w:numId w:val="43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455AAB" w:rsidRPr="00455AAB">
        <w:rPr>
          <w:rFonts w:ascii="Times New Roman" w:hAnsi="Times New Roman" w:cs="Times New Roman"/>
          <w:sz w:val="24"/>
          <w:szCs w:val="24"/>
        </w:rPr>
        <w:t>shall ho</w:t>
      </w:r>
      <w:r w:rsidR="00650038">
        <w:rPr>
          <w:rFonts w:ascii="Times New Roman" w:hAnsi="Times New Roman" w:cs="Times New Roman"/>
          <w:sz w:val="24"/>
          <w:szCs w:val="24"/>
        </w:rPr>
        <w:t xml:space="preserve">ld </w:t>
      </w:r>
      <w:r w:rsidR="00D9015D">
        <w:rPr>
          <w:rFonts w:ascii="Times New Roman" w:hAnsi="Times New Roman" w:cs="Times New Roman"/>
          <w:sz w:val="24"/>
          <w:szCs w:val="24"/>
        </w:rPr>
        <w:t xml:space="preserve">its </w:t>
      </w:r>
      <w:r w:rsidR="00650038">
        <w:rPr>
          <w:rFonts w:ascii="Times New Roman" w:hAnsi="Times New Roman" w:cs="Times New Roman"/>
          <w:sz w:val="24"/>
          <w:szCs w:val="24"/>
        </w:rPr>
        <w:t>Annual General Meeting (AGM</w:t>
      </w:r>
      <w:r w:rsidR="00455AAB" w:rsidRPr="00455AAB">
        <w:rPr>
          <w:rFonts w:ascii="Times New Roman" w:hAnsi="Times New Roman" w:cs="Times New Roman"/>
          <w:sz w:val="24"/>
          <w:szCs w:val="24"/>
        </w:rPr>
        <w:t xml:space="preserve">) </w:t>
      </w:r>
      <w:r w:rsidR="00455AAB">
        <w:rPr>
          <w:rFonts w:ascii="Times New Roman" w:hAnsi="Times New Roman" w:cs="Times New Roman"/>
          <w:sz w:val="24"/>
          <w:szCs w:val="24"/>
        </w:rPr>
        <w:t>on the second Saturday</w:t>
      </w:r>
      <w:r w:rsidR="00455AAB" w:rsidRPr="00455AAB">
        <w:rPr>
          <w:rFonts w:ascii="Times New Roman" w:hAnsi="Times New Roman" w:cs="Times New Roman"/>
          <w:sz w:val="24"/>
          <w:szCs w:val="24"/>
        </w:rPr>
        <w:t xml:space="preserve"> of February</w:t>
      </w:r>
      <w:r w:rsidR="00E355CA">
        <w:rPr>
          <w:rFonts w:ascii="Times New Roman" w:hAnsi="Times New Roman" w:cs="Times New Roman"/>
          <w:sz w:val="24"/>
          <w:szCs w:val="24"/>
        </w:rPr>
        <w:t xml:space="preserve"> unless a date change is determined</w:t>
      </w:r>
      <w:r w:rsidR="00C212ED">
        <w:rPr>
          <w:rFonts w:ascii="Times New Roman" w:hAnsi="Times New Roman" w:cs="Times New Roman"/>
          <w:sz w:val="24"/>
          <w:szCs w:val="24"/>
        </w:rPr>
        <w:t xml:space="preserve"> to be</w:t>
      </w:r>
      <w:r w:rsidR="00E355CA">
        <w:rPr>
          <w:rFonts w:ascii="Times New Roman" w:hAnsi="Times New Roman" w:cs="Times New Roman"/>
          <w:sz w:val="24"/>
          <w:szCs w:val="24"/>
        </w:rPr>
        <w:t xml:space="preserve"> necessary by the Board of Administration.</w:t>
      </w:r>
    </w:p>
    <w:p w14:paraId="58C1D05F" w14:textId="4B07A0DC" w:rsidR="00455AAB" w:rsidRDefault="00455AAB" w:rsidP="00AC2DCF">
      <w:pPr>
        <w:pStyle w:val="NoSpacing"/>
        <w:numPr>
          <w:ilvl w:val="0"/>
          <w:numId w:val="43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455AAB">
        <w:rPr>
          <w:rFonts w:ascii="Times New Roman" w:hAnsi="Times New Roman" w:cs="Times New Roman"/>
          <w:sz w:val="24"/>
          <w:szCs w:val="24"/>
        </w:rPr>
        <w:t>All members shall be given at least</w:t>
      </w:r>
      <w:r w:rsidR="00650038">
        <w:rPr>
          <w:rFonts w:ascii="Times New Roman" w:hAnsi="Times New Roman" w:cs="Times New Roman"/>
          <w:sz w:val="24"/>
          <w:szCs w:val="24"/>
        </w:rPr>
        <w:t xml:space="preserve"> fourteen days’ notice of the AGM</w:t>
      </w:r>
      <w:r w:rsidRPr="00455AAB">
        <w:rPr>
          <w:rFonts w:ascii="Times New Roman" w:hAnsi="Times New Roman" w:cs="Times New Roman"/>
          <w:sz w:val="24"/>
          <w:szCs w:val="24"/>
        </w:rPr>
        <w:t xml:space="preserve"> and shall be entitled to attend</w:t>
      </w:r>
      <w:r w:rsidR="00E355CA">
        <w:rPr>
          <w:rFonts w:ascii="Times New Roman" w:hAnsi="Times New Roman" w:cs="Times New Roman"/>
          <w:sz w:val="24"/>
          <w:szCs w:val="24"/>
        </w:rPr>
        <w:t>. V</w:t>
      </w:r>
      <w:r w:rsidR="0087052B">
        <w:rPr>
          <w:rFonts w:ascii="Times New Roman" w:hAnsi="Times New Roman" w:cs="Times New Roman"/>
          <w:sz w:val="24"/>
          <w:szCs w:val="24"/>
        </w:rPr>
        <w:t>oting members, as defined in the Bylaws, may vote</w:t>
      </w:r>
      <w:r w:rsidRPr="00455AAB">
        <w:rPr>
          <w:rFonts w:ascii="Times New Roman" w:hAnsi="Times New Roman" w:cs="Times New Roman"/>
          <w:sz w:val="24"/>
          <w:szCs w:val="24"/>
        </w:rPr>
        <w:t>. The quorum for an AG</w:t>
      </w:r>
      <w:r w:rsidR="00650038">
        <w:rPr>
          <w:rFonts w:ascii="Times New Roman" w:hAnsi="Times New Roman" w:cs="Times New Roman"/>
          <w:sz w:val="24"/>
          <w:szCs w:val="24"/>
        </w:rPr>
        <w:t>M</w:t>
      </w:r>
      <w:r w:rsidRPr="00455AAB">
        <w:rPr>
          <w:rFonts w:ascii="Times New Roman" w:hAnsi="Times New Roman" w:cs="Times New Roman"/>
          <w:sz w:val="24"/>
          <w:szCs w:val="24"/>
        </w:rPr>
        <w:t xml:space="preserve"> shall be </w:t>
      </w:r>
      <w:r w:rsidR="00650038">
        <w:rPr>
          <w:rFonts w:ascii="Times New Roman" w:hAnsi="Times New Roman" w:cs="Times New Roman"/>
          <w:sz w:val="24"/>
          <w:szCs w:val="24"/>
        </w:rPr>
        <w:t>50% plus one</w:t>
      </w:r>
      <w:r w:rsidR="006B46ED">
        <w:rPr>
          <w:rFonts w:ascii="Times New Roman" w:hAnsi="Times New Roman" w:cs="Times New Roman"/>
          <w:sz w:val="24"/>
          <w:szCs w:val="24"/>
        </w:rPr>
        <w:t xml:space="preserve"> </w:t>
      </w:r>
      <w:r w:rsidR="00650038">
        <w:rPr>
          <w:rFonts w:ascii="Times New Roman" w:hAnsi="Times New Roman" w:cs="Times New Roman"/>
          <w:sz w:val="24"/>
          <w:szCs w:val="24"/>
        </w:rPr>
        <w:t xml:space="preserve">of the </w:t>
      </w:r>
      <w:r w:rsidRPr="00455AAB">
        <w:rPr>
          <w:rFonts w:ascii="Times New Roman" w:hAnsi="Times New Roman" w:cs="Times New Roman"/>
          <w:sz w:val="24"/>
          <w:szCs w:val="24"/>
        </w:rPr>
        <w:t>members</w:t>
      </w:r>
      <w:r w:rsidR="00120B35">
        <w:rPr>
          <w:rFonts w:ascii="Times New Roman" w:hAnsi="Times New Roman" w:cs="Times New Roman"/>
          <w:sz w:val="24"/>
          <w:szCs w:val="24"/>
        </w:rPr>
        <w:t xml:space="preserve"> present</w:t>
      </w:r>
      <w:r w:rsidRPr="00455AAB">
        <w:rPr>
          <w:rFonts w:ascii="Times New Roman" w:hAnsi="Times New Roman" w:cs="Times New Roman"/>
          <w:sz w:val="24"/>
          <w:szCs w:val="24"/>
        </w:rPr>
        <w:t xml:space="preserve">. </w:t>
      </w:r>
      <w:r w:rsidR="00A3574A">
        <w:rPr>
          <w:rFonts w:ascii="Times New Roman" w:hAnsi="Times New Roman" w:cs="Times New Roman"/>
          <w:sz w:val="24"/>
          <w:szCs w:val="24"/>
        </w:rPr>
        <w:t>Proxy voting shall not be permitted.</w:t>
      </w:r>
    </w:p>
    <w:p w14:paraId="7BCD1110" w14:textId="33C0F651" w:rsidR="00B92422" w:rsidRPr="00455AAB" w:rsidRDefault="00B92422" w:rsidP="00AC2DCF">
      <w:pPr>
        <w:pStyle w:val="NoSpacing"/>
        <w:numPr>
          <w:ilvl w:val="0"/>
          <w:numId w:val="43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</w:t>
      </w:r>
      <w:r w:rsidR="008C0F55">
        <w:rPr>
          <w:rFonts w:ascii="Times New Roman" w:hAnsi="Times New Roman" w:cs="Times New Roman"/>
          <w:sz w:val="24"/>
          <w:szCs w:val="24"/>
        </w:rPr>
        <w:t xml:space="preserve">of the AGM may be sent by email and/or </w:t>
      </w:r>
      <w:r w:rsidR="00B2281A">
        <w:rPr>
          <w:rFonts w:ascii="Times New Roman" w:hAnsi="Times New Roman" w:cs="Times New Roman"/>
          <w:sz w:val="24"/>
          <w:szCs w:val="24"/>
        </w:rPr>
        <w:t>first-class</w:t>
      </w:r>
      <w:r w:rsidR="008C0F55">
        <w:rPr>
          <w:rFonts w:ascii="Times New Roman" w:hAnsi="Times New Roman" w:cs="Times New Roman"/>
          <w:sz w:val="24"/>
          <w:szCs w:val="24"/>
        </w:rPr>
        <w:t xml:space="preserve"> mail.</w:t>
      </w:r>
    </w:p>
    <w:p w14:paraId="58C1D060" w14:textId="77777777" w:rsidR="00455AAB" w:rsidRPr="00455AAB" w:rsidRDefault="00455AAB" w:rsidP="00AC2DCF">
      <w:pPr>
        <w:pStyle w:val="NoSpacing"/>
        <w:numPr>
          <w:ilvl w:val="0"/>
          <w:numId w:val="43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455AAB">
        <w:rPr>
          <w:rFonts w:ascii="Times New Roman" w:hAnsi="Times New Roman" w:cs="Times New Roman"/>
          <w:sz w:val="24"/>
          <w:szCs w:val="24"/>
        </w:rPr>
        <w:t>The busines</w:t>
      </w:r>
      <w:r w:rsidR="00650038">
        <w:rPr>
          <w:rFonts w:ascii="Times New Roman" w:hAnsi="Times New Roman" w:cs="Times New Roman"/>
          <w:sz w:val="24"/>
          <w:szCs w:val="24"/>
        </w:rPr>
        <w:t>s of the AGM</w:t>
      </w:r>
      <w:r>
        <w:rPr>
          <w:rFonts w:ascii="Times New Roman" w:hAnsi="Times New Roman" w:cs="Times New Roman"/>
          <w:sz w:val="24"/>
          <w:szCs w:val="24"/>
        </w:rPr>
        <w:t xml:space="preserve"> shall include: </w:t>
      </w:r>
    </w:p>
    <w:p w14:paraId="58C1D061" w14:textId="78FF4F38" w:rsidR="00455AAB" w:rsidRPr="00455AAB" w:rsidRDefault="00455AAB" w:rsidP="00122509">
      <w:pPr>
        <w:pStyle w:val="NoSpacing"/>
        <w:numPr>
          <w:ilvl w:val="0"/>
          <w:numId w:val="2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455AAB">
        <w:rPr>
          <w:rFonts w:ascii="Times New Roman" w:hAnsi="Times New Roman" w:cs="Times New Roman"/>
          <w:sz w:val="24"/>
          <w:szCs w:val="24"/>
        </w:rPr>
        <w:t xml:space="preserve">receiving a report from the </w:t>
      </w:r>
      <w:r w:rsidR="006B46ED">
        <w:rPr>
          <w:rFonts w:ascii="Times New Roman" w:hAnsi="Times New Roman" w:cs="Times New Roman"/>
          <w:sz w:val="24"/>
          <w:szCs w:val="24"/>
        </w:rPr>
        <w:t>President</w:t>
      </w:r>
      <w:r w:rsidRPr="00455AAB">
        <w:rPr>
          <w:rFonts w:ascii="Times New Roman" w:hAnsi="Times New Roman" w:cs="Times New Roman"/>
          <w:sz w:val="24"/>
          <w:szCs w:val="24"/>
        </w:rPr>
        <w:t xml:space="preserve"> on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455AAB">
        <w:rPr>
          <w:rFonts w:ascii="Times New Roman" w:hAnsi="Times New Roman" w:cs="Times New Roman"/>
          <w:sz w:val="24"/>
          <w:szCs w:val="24"/>
        </w:rPr>
        <w:t xml:space="preserve">activities over the year </w:t>
      </w:r>
    </w:p>
    <w:p w14:paraId="58C1D062" w14:textId="088D8728" w:rsidR="00455AAB" w:rsidRPr="00455AAB" w:rsidRDefault="00455AAB" w:rsidP="00122509">
      <w:pPr>
        <w:pStyle w:val="NoSpacing"/>
        <w:numPr>
          <w:ilvl w:val="0"/>
          <w:numId w:val="2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455AAB">
        <w:rPr>
          <w:rFonts w:ascii="Times New Roman" w:hAnsi="Times New Roman" w:cs="Times New Roman"/>
          <w:sz w:val="24"/>
          <w:szCs w:val="24"/>
        </w:rPr>
        <w:t>receiving a report from the Treasu</w:t>
      </w:r>
      <w:r>
        <w:rPr>
          <w:rFonts w:ascii="Times New Roman" w:hAnsi="Times New Roman" w:cs="Times New Roman"/>
          <w:sz w:val="24"/>
          <w:szCs w:val="24"/>
        </w:rPr>
        <w:t xml:space="preserve">rer on the finances of </w:t>
      </w:r>
      <w:r w:rsidR="00D439B6">
        <w:rPr>
          <w:rFonts w:ascii="Times New Roman" w:hAnsi="Times New Roman" w:cs="Times New Roman"/>
          <w:sz w:val="24"/>
          <w:szCs w:val="24"/>
        </w:rPr>
        <w:t>USVI Chess Federation, Inc.</w:t>
      </w:r>
    </w:p>
    <w:p w14:paraId="58C1D063" w14:textId="39221FA6" w:rsidR="00455AAB" w:rsidRDefault="00455AAB" w:rsidP="00122509">
      <w:pPr>
        <w:pStyle w:val="NoSpacing"/>
        <w:numPr>
          <w:ilvl w:val="0"/>
          <w:numId w:val="2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455AAB">
        <w:rPr>
          <w:rFonts w:ascii="Times New Roman" w:hAnsi="Times New Roman" w:cs="Times New Roman"/>
          <w:sz w:val="24"/>
          <w:szCs w:val="24"/>
        </w:rPr>
        <w:t xml:space="preserve">electing a new </w:t>
      </w:r>
      <w:r>
        <w:rPr>
          <w:rFonts w:ascii="Times New Roman" w:hAnsi="Times New Roman" w:cs="Times New Roman"/>
          <w:sz w:val="24"/>
          <w:szCs w:val="24"/>
        </w:rPr>
        <w:t xml:space="preserve">Board of </w:t>
      </w:r>
      <w:r w:rsidR="00C80270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C3B89" w14:textId="557EFE8B" w:rsidR="009639FD" w:rsidRPr="00455AAB" w:rsidRDefault="009639FD" w:rsidP="00122509">
      <w:pPr>
        <w:pStyle w:val="NoSpacing"/>
        <w:numPr>
          <w:ilvl w:val="0"/>
          <w:numId w:val="2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amending the statutes</w:t>
      </w:r>
    </w:p>
    <w:p w14:paraId="58C1D064" w14:textId="77777777" w:rsidR="00455AAB" w:rsidRDefault="00455AAB" w:rsidP="00122509">
      <w:pPr>
        <w:pStyle w:val="NoSpacing"/>
        <w:numPr>
          <w:ilvl w:val="0"/>
          <w:numId w:val="26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455AAB">
        <w:rPr>
          <w:rFonts w:ascii="Times New Roman" w:hAnsi="Times New Roman" w:cs="Times New Roman"/>
          <w:sz w:val="24"/>
          <w:szCs w:val="24"/>
        </w:rPr>
        <w:t xml:space="preserve">considering any other matter as may be decided. </w:t>
      </w:r>
    </w:p>
    <w:p w14:paraId="58C1D066" w14:textId="77777777" w:rsidR="00455AAB" w:rsidRDefault="00455AAB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 w:rsidRPr="006B46ED">
        <w:rPr>
          <w:rFonts w:ascii="Times New Roman" w:hAnsi="Times New Roman" w:cs="Times New Roman"/>
          <w:sz w:val="32"/>
          <w:szCs w:val="32"/>
        </w:rPr>
        <w:t xml:space="preserve">Article VIII. Special General Meeting </w:t>
      </w:r>
    </w:p>
    <w:p w14:paraId="05424283" w14:textId="2DB0FA52" w:rsidR="007508BA" w:rsidRPr="00E17D4F" w:rsidRDefault="00455AAB" w:rsidP="00E17D4F">
      <w:pPr>
        <w:pStyle w:val="NoSpacing"/>
        <w:numPr>
          <w:ilvl w:val="0"/>
          <w:numId w:val="42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6B46ED">
        <w:rPr>
          <w:rFonts w:ascii="Times New Roman" w:hAnsi="Times New Roman" w:cs="Times New Roman"/>
          <w:sz w:val="24"/>
          <w:szCs w:val="24"/>
        </w:rPr>
        <w:t xml:space="preserve">A Special General Meeting may be called by the </w:t>
      </w:r>
      <w:r w:rsidR="00316803">
        <w:rPr>
          <w:rFonts w:ascii="Times New Roman" w:hAnsi="Times New Roman" w:cs="Times New Roman"/>
          <w:sz w:val="24"/>
          <w:szCs w:val="24"/>
        </w:rPr>
        <w:t xml:space="preserve">Board of </w:t>
      </w:r>
      <w:r w:rsidR="00C80270">
        <w:rPr>
          <w:rFonts w:ascii="Times New Roman" w:hAnsi="Times New Roman" w:cs="Times New Roman"/>
          <w:sz w:val="24"/>
          <w:szCs w:val="24"/>
        </w:rPr>
        <w:t>Administration</w:t>
      </w:r>
      <w:r w:rsidRPr="006B46ED">
        <w:rPr>
          <w:rFonts w:ascii="Times New Roman" w:hAnsi="Times New Roman" w:cs="Times New Roman"/>
          <w:sz w:val="24"/>
          <w:szCs w:val="24"/>
        </w:rPr>
        <w:t xml:space="preserve"> or by any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6B46ED">
        <w:rPr>
          <w:rFonts w:ascii="Times New Roman" w:hAnsi="Times New Roman" w:cs="Times New Roman"/>
          <w:sz w:val="24"/>
          <w:szCs w:val="24"/>
        </w:rPr>
        <w:t xml:space="preserve">member(s) to discuss an urgent matter. </w:t>
      </w:r>
    </w:p>
    <w:p w14:paraId="58C1D069" w14:textId="6AC7CD4B" w:rsidR="006B46ED" w:rsidRPr="006B46ED" w:rsidRDefault="00455AAB" w:rsidP="00AC2DCF">
      <w:pPr>
        <w:pStyle w:val="NoSpacing"/>
        <w:numPr>
          <w:ilvl w:val="0"/>
          <w:numId w:val="42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6B46ED">
        <w:rPr>
          <w:rFonts w:ascii="Times New Roman" w:hAnsi="Times New Roman" w:cs="Times New Roman"/>
          <w:sz w:val="24"/>
          <w:szCs w:val="24"/>
        </w:rPr>
        <w:t xml:space="preserve">The Secretary shall give all </w:t>
      </w:r>
      <w:r w:rsidR="009639FD">
        <w:rPr>
          <w:rFonts w:ascii="Times New Roman" w:hAnsi="Times New Roman" w:cs="Times New Roman"/>
          <w:sz w:val="24"/>
          <w:szCs w:val="24"/>
        </w:rPr>
        <w:t xml:space="preserve">USVICF </w:t>
      </w:r>
      <w:r w:rsidRPr="006B46ED">
        <w:rPr>
          <w:rFonts w:ascii="Times New Roman" w:hAnsi="Times New Roman" w:cs="Times New Roman"/>
          <w:sz w:val="24"/>
          <w:szCs w:val="24"/>
        </w:rPr>
        <w:t>members four</w:t>
      </w:r>
      <w:r w:rsidR="00316803">
        <w:rPr>
          <w:rFonts w:ascii="Times New Roman" w:hAnsi="Times New Roman" w:cs="Times New Roman"/>
          <w:sz w:val="24"/>
          <w:szCs w:val="24"/>
        </w:rPr>
        <w:t>teen (14) days</w:t>
      </w:r>
      <w:r w:rsidR="00316803" w:rsidRPr="006B46ED">
        <w:rPr>
          <w:rFonts w:ascii="Times New Roman" w:hAnsi="Times New Roman" w:cs="Times New Roman"/>
          <w:sz w:val="24"/>
          <w:szCs w:val="24"/>
        </w:rPr>
        <w:t>’ notice</w:t>
      </w:r>
      <w:r w:rsidRPr="006B46ED">
        <w:rPr>
          <w:rFonts w:ascii="Times New Roman" w:hAnsi="Times New Roman" w:cs="Times New Roman"/>
          <w:sz w:val="24"/>
          <w:szCs w:val="24"/>
        </w:rPr>
        <w:t xml:space="preserve"> of any Special General Meeting</w:t>
      </w:r>
      <w:r w:rsidR="00450892">
        <w:rPr>
          <w:rFonts w:ascii="Times New Roman" w:hAnsi="Times New Roman" w:cs="Times New Roman"/>
          <w:sz w:val="24"/>
          <w:szCs w:val="24"/>
        </w:rPr>
        <w:t>,</w:t>
      </w:r>
      <w:r w:rsidRPr="006B46ED">
        <w:rPr>
          <w:rFonts w:ascii="Times New Roman" w:hAnsi="Times New Roman" w:cs="Times New Roman"/>
          <w:sz w:val="24"/>
          <w:szCs w:val="24"/>
        </w:rPr>
        <w:t xml:space="preserve"> together with notice of the business to be discussed. </w:t>
      </w:r>
    </w:p>
    <w:p w14:paraId="58C1D06A" w14:textId="30CDF6D7" w:rsidR="00455AAB" w:rsidRDefault="00455AAB" w:rsidP="00AC2DCF">
      <w:pPr>
        <w:pStyle w:val="NoSpacing"/>
        <w:numPr>
          <w:ilvl w:val="0"/>
          <w:numId w:val="42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6B46ED">
        <w:rPr>
          <w:rFonts w:ascii="Times New Roman" w:hAnsi="Times New Roman" w:cs="Times New Roman"/>
          <w:sz w:val="24"/>
          <w:szCs w:val="24"/>
        </w:rPr>
        <w:t xml:space="preserve">All members </w:t>
      </w:r>
      <w:r w:rsidR="00650038">
        <w:rPr>
          <w:rFonts w:ascii="Times New Roman" w:hAnsi="Times New Roman" w:cs="Times New Roman"/>
          <w:sz w:val="24"/>
          <w:szCs w:val="24"/>
        </w:rPr>
        <w:t xml:space="preserve">in good standing </w:t>
      </w:r>
      <w:r w:rsidRPr="006B46ED">
        <w:rPr>
          <w:rFonts w:ascii="Times New Roman" w:hAnsi="Times New Roman" w:cs="Times New Roman"/>
          <w:sz w:val="24"/>
          <w:szCs w:val="24"/>
        </w:rPr>
        <w:t xml:space="preserve">shall be entitled to attend and </w:t>
      </w:r>
      <w:r w:rsidR="00650038">
        <w:rPr>
          <w:rFonts w:ascii="Times New Roman" w:hAnsi="Times New Roman" w:cs="Times New Roman"/>
          <w:sz w:val="24"/>
          <w:szCs w:val="24"/>
        </w:rPr>
        <w:t xml:space="preserve">voting members, as defined in the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650038">
        <w:rPr>
          <w:rFonts w:ascii="Times New Roman" w:hAnsi="Times New Roman" w:cs="Times New Roman"/>
          <w:sz w:val="24"/>
          <w:szCs w:val="24"/>
        </w:rPr>
        <w:t xml:space="preserve">Bylaws, may </w:t>
      </w:r>
      <w:r w:rsidRPr="006B46ED">
        <w:rPr>
          <w:rFonts w:ascii="Times New Roman" w:hAnsi="Times New Roman" w:cs="Times New Roman"/>
          <w:sz w:val="24"/>
          <w:szCs w:val="24"/>
        </w:rPr>
        <w:t xml:space="preserve">vote. </w:t>
      </w:r>
    </w:p>
    <w:p w14:paraId="58C1D06C" w14:textId="77777777" w:rsidR="001F685E" w:rsidRDefault="001F685E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 w:rsidRPr="001F685E">
        <w:rPr>
          <w:rFonts w:ascii="Times New Roman" w:hAnsi="Times New Roman" w:cs="Times New Roman"/>
          <w:sz w:val="32"/>
          <w:szCs w:val="32"/>
        </w:rPr>
        <w:t xml:space="preserve">Article IX. Finance </w:t>
      </w:r>
    </w:p>
    <w:p w14:paraId="0EE3FCB5" w14:textId="4ADD7401" w:rsidR="00122509" w:rsidRPr="00D439B6" w:rsidRDefault="001F685E" w:rsidP="00AC2DCF">
      <w:pPr>
        <w:pStyle w:val="NoSpacing"/>
        <w:numPr>
          <w:ilvl w:val="0"/>
          <w:numId w:val="41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 w:rsidRPr="00D439B6">
        <w:rPr>
          <w:rFonts w:ascii="Times New Roman" w:hAnsi="Times New Roman" w:cs="Times New Roman"/>
          <w:sz w:val="24"/>
          <w:szCs w:val="24"/>
        </w:rPr>
        <w:t xml:space="preserve">Any money obtained by </w:t>
      </w:r>
      <w:r w:rsidR="00D439B6" w:rsidRP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650038" w:rsidRPr="00D439B6">
        <w:rPr>
          <w:rFonts w:ascii="Times New Roman" w:hAnsi="Times New Roman" w:cs="Times New Roman"/>
          <w:sz w:val="24"/>
          <w:szCs w:val="24"/>
        </w:rPr>
        <w:t xml:space="preserve">shall be used only for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D439B6">
        <w:rPr>
          <w:rFonts w:ascii="Times New Roman" w:hAnsi="Times New Roman" w:cs="Times New Roman"/>
          <w:sz w:val="24"/>
          <w:szCs w:val="24"/>
        </w:rPr>
        <w:t xml:space="preserve">Any bank accounts opened for </w:t>
      </w:r>
      <w:r w:rsidR="00D439B6" w:rsidRP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D439B6">
        <w:rPr>
          <w:rFonts w:ascii="Times New Roman" w:hAnsi="Times New Roman" w:cs="Times New Roman"/>
          <w:sz w:val="24"/>
          <w:szCs w:val="24"/>
        </w:rPr>
        <w:t xml:space="preserve">shall be in the name of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Pr="00D439B6">
        <w:rPr>
          <w:rFonts w:ascii="Times New Roman" w:hAnsi="Times New Roman" w:cs="Times New Roman"/>
          <w:sz w:val="24"/>
          <w:szCs w:val="24"/>
        </w:rPr>
        <w:t xml:space="preserve">Any checks issued shall be signed by </w:t>
      </w:r>
      <w:r w:rsidR="00D439B6">
        <w:rPr>
          <w:rFonts w:ascii="Times New Roman" w:hAnsi="Times New Roman" w:cs="Times New Roman"/>
          <w:sz w:val="24"/>
          <w:szCs w:val="24"/>
        </w:rPr>
        <w:t xml:space="preserve">two Officer Managers elected by the </w:t>
      </w:r>
      <w:r w:rsidR="0079551B">
        <w:rPr>
          <w:rFonts w:ascii="Times New Roman" w:hAnsi="Times New Roman" w:cs="Times New Roman"/>
          <w:sz w:val="24"/>
          <w:szCs w:val="24"/>
        </w:rPr>
        <w:t xml:space="preserve">Board of </w:t>
      </w:r>
      <w:r w:rsidR="00C80270">
        <w:rPr>
          <w:rFonts w:ascii="Times New Roman" w:hAnsi="Times New Roman" w:cs="Times New Roman"/>
          <w:sz w:val="24"/>
          <w:szCs w:val="24"/>
        </w:rPr>
        <w:t>Administration</w:t>
      </w:r>
      <w:r w:rsidR="0079551B">
        <w:rPr>
          <w:rFonts w:ascii="Times New Roman" w:hAnsi="Times New Roman" w:cs="Times New Roman"/>
          <w:sz w:val="24"/>
          <w:szCs w:val="24"/>
        </w:rPr>
        <w:t>.</w:t>
      </w:r>
    </w:p>
    <w:p w14:paraId="58C1D072" w14:textId="77777777" w:rsidR="003453E7" w:rsidRDefault="0087052B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Article X</w:t>
      </w:r>
      <w:r w:rsidR="003453E7" w:rsidRPr="003453E7">
        <w:rPr>
          <w:rFonts w:ascii="Times New Roman" w:hAnsi="Times New Roman" w:cs="Times New Roman"/>
          <w:sz w:val="32"/>
          <w:szCs w:val="32"/>
        </w:rPr>
        <w:t>. Amendments</w:t>
      </w:r>
    </w:p>
    <w:p w14:paraId="58C1D074" w14:textId="6D3EE72F" w:rsidR="003453E7" w:rsidRPr="007508BA" w:rsidRDefault="00D439B6" w:rsidP="007508BA">
      <w:pPr>
        <w:pStyle w:val="NoSpacing"/>
        <w:numPr>
          <w:ilvl w:val="0"/>
          <w:numId w:val="38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811F1C">
        <w:rPr>
          <w:rFonts w:ascii="Times New Roman" w:hAnsi="Times New Roman" w:cs="Times New Roman"/>
          <w:sz w:val="24"/>
          <w:szCs w:val="24"/>
        </w:rPr>
        <w:t xml:space="preserve">may amend any article of this Constitution or its Bylaws by a two-thirds majority vote of the eligible </w:t>
      </w:r>
      <w:r w:rsidR="005155A9">
        <w:rPr>
          <w:rFonts w:ascii="Times New Roman" w:hAnsi="Times New Roman" w:cs="Times New Roman"/>
          <w:sz w:val="24"/>
          <w:szCs w:val="24"/>
        </w:rPr>
        <w:t xml:space="preserve">USVICF </w:t>
      </w:r>
      <w:r w:rsidR="00811F1C">
        <w:rPr>
          <w:rFonts w:ascii="Times New Roman" w:hAnsi="Times New Roman" w:cs="Times New Roman"/>
          <w:sz w:val="24"/>
          <w:szCs w:val="24"/>
        </w:rPr>
        <w:t xml:space="preserve">members </w:t>
      </w:r>
      <w:r w:rsidR="0087052B">
        <w:rPr>
          <w:rFonts w:ascii="Times New Roman" w:hAnsi="Times New Roman" w:cs="Times New Roman"/>
          <w:sz w:val="24"/>
          <w:szCs w:val="24"/>
        </w:rPr>
        <w:t xml:space="preserve">present </w:t>
      </w:r>
      <w:r w:rsidR="00811F1C">
        <w:rPr>
          <w:rFonts w:ascii="Times New Roman" w:hAnsi="Times New Roman" w:cs="Times New Roman"/>
          <w:sz w:val="24"/>
          <w:szCs w:val="24"/>
        </w:rPr>
        <w:t xml:space="preserve">at any Annual </w:t>
      </w:r>
      <w:r w:rsidR="00120B35">
        <w:rPr>
          <w:rFonts w:ascii="Times New Roman" w:hAnsi="Times New Roman" w:cs="Times New Roman"/>
          <w:sz w:val="24"/>
          <w:szCs w:val="24"/>
        </w:rPr>
        <w:t xml:space="preserve">General </w:t>
      </w:r>
      <w:r w:rsidR="00811F1C">
        <w:rPr>
          <w:rFonts w:ascii="Times New Roman" w:hAnsi="Times New Roman" w:cs="Times New Roman"/>
          <w:sz w:val="24"/>
          <w:szCs w:val="24"/>
        </w:rPr>
        <w:t>Meeting</w:t>
      </w:r>
      <w:r w:rsidR="006715F4">
        <w:rPr>
          <w:rFonts w:ascii="Times New Roman" w:hAnsi="Times New Roman" w:cs="Times New Roman"/>
          <w:sz w:val="24"/>
          <w:szCs w:val="24"/>
        </w:rPr>
        <w:t>,</w:t>
      </w:r>
      <w:r w:rsidR="00811F1C">
        <w:rPr>
          <w:rFonts w:ascii="Times New Roman" w:hAnsi="Times New Roman" w:cs="Times New Roman"/>
          <w:sz w:val="24"/>
          <w:szCs w:val="24"/>
        </w:rPr>
        <w:t xml:space="preserve"> provided that such amendments are not in conflict with statutes and regulations of FIDE</w:t>
      </w:r>
      <w:r w:rsidR="005155A9">
        <w:rPr>
          <w:rFonts w:ascii="Times New Roman" w:hAnsi="Times New Roman" w:cs="Times New Roman"/>
          <w:sz w:val="24"/>
          <w:szCs w:val="24"/>
        </w:rPr>
        <w:t xml:space="preserve"> and are not in conflict with any laws of the Virgin Islands</w:t>
      </w:r>
      <w:r w:rsidR="00811F1C">
        <w:rPr>
          <w:rFonts w:ascii="Times New Roman" w:hAnsi="Times New Roman" w:cs="Times New Roman"/>
          <w:sz w:val="24"/>
          <w:szCs w:val="24"/>
        </w:rPr>
        <w:t>. Proposed amendments must be read in open session at the meeting and a copy of the s</w:t>
      </w:r>
      <w:r w:rsidR="007508BA">
        <w:rPr>
          <w:rFonts w:ascii="Times New Roman" w:hAnsi="Times New Roman" w:cs="Times New Roman"/>
          <w:sz w:val="24"/>
          <w:szCs w:val="24"/>
        </w:rPr>
        <w:t xml:space="preserve">ame must have been sent to each </w:t>
      </w:r>
      <w:r w:rsidR="005155A9">
        <w:rPr>
          <w:rFonts w:ascii="Times New Roman" w:hAnsi="Times New Roman" w:cs="Times New Roman"/>
          <w:sz w:val="24"/>
          <w:szCs w:val="24"/>
        </w:rPr>
        <w:t xml:space="preserve">USVICF </w:t>
      </w:r>
      <w:r w:rsidR="00811F1C" w:rsidRPr="007508BA">
        <w:rPr>
          <w:rFonts w:ascii="Times New Roman" w:hAnsi="Times New Roman" w:cs="Times New Roman"/>
          <w:sz w:val="24"/>
          <w:szCs w:val="24"/>
        </w:rPr>
        <w:t xml:space="preserve">member by the Secretary at least </w:t>
      </w:r>
      <w:r w:rsidR="00637311">
        <w:rPr>
          <w:rFonts w:ascii="Times New Roman" w:hAnsi="Times New Roman" w:cs="Times New Roman"/>
          <w:sz w:val="24"/>
          <w:szCs w:val="24"/>
        </w:rPr>
        <w:t>30 days</w:t>
      </w:r>
      <w:r w:rsidR="00811F1C" w:rsidRPr="007508BA">
        <w:rPr>
          <w:rFonts w:ascii="Times New Roman" w:hAnsi="Times New Roman" w:cs="Times New Roman"/>
          <w:sz w:val="24"/>
          <w:szCs w:val="24"/>
        </w:rPr>
        <w:t xml:space="preserve"> in advance of the meeting. Proxy voting shall </w:t>
      </w:r>
      <w:r w:rsidR="002040F4" w:rsidRPr="007508BA">
        <w:rPr>
          <w:rFonts w:ascii="Times New Roman" w:hAnsi="Times New Roman" w:cs="Times New Roman"/>
          <w:sz w:val="24"/>
          <w:szCs w:val="24"/>
        </w:rPr>
        <w:t>not be permitted.</w:t>
      </w:r>
    </w:p>
    <w:p w14:paraId="58C1D076" w14:textId="77777777" w:rsidR="00A61B87" w:rsidRPr="00A61B87" w:rsidRDefault="0087052B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Article XI</w:t>
      </w:r>
      <w:r w:rsidR="00A61B87" w:rsidRPr="00A61B87">
        <w:rPr>
          <w:rFonts w:ascii="Times New Roman" w:hAnsi="Times New Roman" w:cs="Times New Roman"/>
          <w:sz w:val="32"/>
          <w:szCs w:val="32"/>
        </w:rPr>
        <w:t>. Dissolution</w:t>
      </w:r>
    </w:p>
    <w:p w14:paraId="58C1D078" w14:textId="507FC9CE" w:rsidR="00A61B87" w:rsidRDefault="00D439B6" w:rsidP="00AC2DCF">
      <w:pPr>
        <w:pStyle w:val="NoSpacing"/>
        <w:numPr>
          <w:ilvl w:val="0"/>
          <w:numId w:val="39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A61B87">
        <w:rPr>
          <w:rFonts w:ascii="Times New Roman" w:hAnsi="Times New Roman" w:cs="Times New Roman"/>
          <w:sz w:val="24"/>
          <w:szCs w:val="24"/>
        </w:rPr>
        <w:t xml:space="preserve">may dissolve by a decision of two thirds of the voting members. In </w:t>
      </w:r>
      <w:r w:rsidR="00D76E62">
        <w:rPr>
          <w:rFonts w:ascii="Times New Roman" w:hAnsi="Times New Roman" w:cs="Times New Roman"/>
          <w:sz w:val="24"/>
          <w:szCs w:val="24"/>
        </w:rPr>
        <w:t xml:space="preserve">the </w:t>
      </w:r>
      <w:r w:rsidR="00A61B87">
        <w:rPr>
          <w:rFonts w:ascii="Times New Roman" w:hAnsi="Times New Roman" w:cs="Times New Roman"/>
          <w:sz w:val="24"/>
          <w:szCs w:val="24"/>
        </w:rPr>
        <w:t xml:space="preserve">case of dissolution, the membership shall decide how to dispose of </w:t>
      </w:r>
      <w:r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 w:rsidR="00A61B87">
        <w:rPr>
          <w:rFonts w:ascii="Times New Roman" w:hAnsi="Times New Roman" w:cs="Times New Roman"/>
          <w:sz w:val="24"/>
          <w:szCs w:val="24"/>
        </w:rPr>
        <w:t>assets which are to be used for chess or for any other purpose contributing to the general good.</w:t>
      </w:r>
    </w:p>
    <w:p w14:paraId="58C1D07A" w14:textId="77777777" w:rsidR="00A61B87" w:rsidRPr="00321881" w:rsidRDefault="00321881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81">
        <w:rPr>
          <w:rFonts w:ascii="Times New Roman" w:hAnsi="Times New Roman" w:cs="Times New Roman"/>
          <w:sz w:val="32"/>
          <w:szCs w:val="32"/>
        </w:rPr>
        <w:t>Article XII. Indemnity</w:t>
      </w:r>
    </w:p>
    <w:p w14:paraId="58C1D07C" w14:textId="3EBFC9BC" w:rsidR="00321881" w:rsidRPr="00321881" w:rsidRDefault="00321881" w:rsidP="00AC2DCF">
      <w:pPr>
        <w:pStyle w:val="NoSpacing"/>
        <w:numPr>
          <w:ilvl w:val="0"/>
          <w:numId w:val="40"/>
        </w:numPr>
        <w:spacing w:after="120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0E1D6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fficers of </w:t>
      </w:r>
      <w:r w:rsidR="00D439B6">
        <w:rPr>
          <w:rFonts w:ascii="Times New Roman" w:hAnsi="Times New Roman" w:cs="Times New Roman"/>
          <w:sz w:val="24"/>
          <w:szCs w:val="24"/>
        </w:rPr>
        <w:t xml:space="preserve">USVI Chess Federation, Inc. </w:t>
      </w:r>
      <w:r>
        <w:rPr>
          <w:rFonts w:ascii="Times New Roman" w:hAnsi="Times New Roman" w:cs="Times New Roman"/>
          <w:sz w:val="24"/>
          <w:szCs w:val="24"/>
        </w:rPr>
        <w:t xml:space="preserve">shall be indemnified by </w:t>
      </w:r>
      <w:r w:rsidR="00D439B6">
        <w:rPr>
          <w:rFonts w:ascii="Times New Roman" w:hAnsi="Times New Roman" w:cs="Times New Roman"/>
          <w:sz w:val="24"/>
          <w:szCs w:val="24"/>
        </w:rPr>
        <w:t>USVI Chess Federation, Inc.</w:t>
      </w:r>
      <w:r w:rsidR="00795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any expense incurred in executing their duties on behalf of, and </w:t>
      </w:r>
      <w:r w:rsidR="00D76E62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direction of, the Board of </w:t>
      </w:r>
      <w:r w:rsidR="00C80270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1D07D" w14:textId="77777777" w:rsidR="007F2D0A" w:rsidRPr="007F2D0A" w:rsidRDefault="007F2D0A" w:rsidP="00122509">
      <w:pPr>
        <w:pStyle w:val="NoSpacing"/>
        <w:spacing w:after="120"/>
        <w:ind w:right="720"/>
        <w:rPr>
          <w:rFonts w:ascii="Times New Roman" w:hAnsi="Times New Roman" w:cs="Times New Roman"/>
          <w:sz w:val="32"/>
          <w:szCs w:val="32"/>
        </w:rPr>
      </w:pPr>
    </w:p>
    <w:p w14:paraId="58C1D07E" w14:textId="77777777" w:rsidR="007F2D0A" w:rsidRPr="007F2D0A" w:rsidRDefault="007F2D0A" w:rsidP="00122509">
      <w:pPr>
        <w:pStyle w:val="NoSpacing"/>
        <w:spacing w:after="120"/>
        <w:ind w:right="720"/>
        <w:jc w:val="center"/>
      </w:pPr>
    </w:p>
    <w:sectPr w:rsidR="007F2D0A" w:rsidRPr="007F2D0A" w:rsidSect="00BC2F2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3FC4" w14:textId="77777777" w:rsidR="001E2E1B" w:rsidRDefault="001E2E1B" w:rsidP="00122509">
      <w:pPr>
        <w:spacing w:after="0" w:line="240" w:lineRule="auto"/>
      </w:pPr>
      <w:r>
        <w:separator/>
      </w:r>
    </w:p>
  </w:endnote>
  <w:endnote w:type="continuationSeparator" w:id="0">
    <w:p w14:paraId="4A0FBEC1" w14:textId="77777777" w:rsidR="001E2E1B" w:rsidRDefault="001E2E1B" w:rsidP="0012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612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F3C0E" w14:textId="522EB4DC" w:rsidR="00122509" w:rsidRDefault="00122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8FBE21" w14:textId="77777777" w:rsidR="00122509" w:rsidRDefault="0012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520" w14:textId="77777777" w:rsidR="001E2E1B" w:rsidRDefault="001E2E1B" w:rsidP="00122509">
      <w:pPr>
        <w:spacing w:after="0" w:line="240" w:lineRule="auto"/>
      </w:pPr>
      <w:r>
        <w:separator/>
      </w:r>
    </w:p>
  </w:footnote>
  <w:footnote w:type="continuationSeparator" w:id="0">
    <w:p w14:paraId="0AFEE0FD" w14:textId="77777777" w:rsidR="001E2E1B" w:rsidRDefault="001E2E1B" w:rsidP="0012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3E6"/>
    <w:multiLevelType w:val="hybridMultilevel"/>
    <w:tmpl w:val="7E8072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4392"/>
    <w:multiLevelType w:val="hybridMultilevel"/>
    <w:tmpl w:val="0C7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7D9C"/>
    <w:multiLevelType w:val="hybridMultilevel"/>
    <w:tmpl w:val="C52CA1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B170C"/>
    <w:multiLevelType w:val="hybridMultilevel"/>
    <w:tmpl w:val="1540A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4AB"/>
    <w:multiLevelType w:val="hybridMultilevel"/>
    <w:tmpl w:val="063A35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A0B64"/>
    <w:multiLevelType w:val="hybridMultilevel"/>
    <w:tmpl w:val="679C2C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67AE"/>
    <w:multiLevelType w:val="hybridMultilevel"/>
    <w:tmpl w:val="A6603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21FA"/>
    <w:multiLevelType w:val="hybridMultilevel"/>
    <w:tmpl w:val="33A6D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F9F"/>
    <w:multiLevelType w:val="hybridMultilevel"/>
    <w:tmpl w:val="FD4841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77B76"/>
    <w:multiLevelType w:val="hybridMultilevel"/>
    <w:tmpl w:val="5FA83A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B7259"/>
    <w:multiLevelType w:val="hybridMultilevel"/>
    <w:tmpl w:val="3468EB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0646"/>
    <w:multiLevelType w:val="hybridMultilevel"/>
    <w:tmpl w:val="D8F493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4C90"/>
    <w:multiLevelType w:val="hybridMultilevel"/>
    <w:tmpl w:val="CB1CB0A4"/>
    <w:lvl w:ilvl="0" w:tplc="89AC09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D3C45"/>
    <w:multiLevelType w:val="hybridMultilevel"/>
    <w:tmpl w:val="DBDC1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2DAB"/>
    <w:multiLevelType w:val="hybridMultilevel"/>
    <w:tmpl w:val="805A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22A26"/>
    <w:multiLevelType w:val="hybridMultilevel"/>
    <w:tmpl w:val="39CA896E"/>
    <w:lvl w:ilvl="0" w:tplc="89AC09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7640A"/>
    <w:multiLevelType w:val="hybridMultilevel"/>
    <w:tmpl w:val="4BB6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40DCC"/>
    <w:multiLevelType w:val="hybridMultilevel"/>
    <w:tmpl w:val="9FCAAC6A"/>
    <w:lvl w:ilvl="0" w:tplc="A4C47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F5419"/>
    <w:multiLevelType w:val="hybridMultilevel"/>
    <w:tmpl w:val="0BBEF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51F8F"/>
    <w:multiLevelType w:val="hybridMultilevel"/>
    <w:tmpl w:val="CE7048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B45A7"/>
    <w:multiLevelType w:val="hybridMultilevel"/>
    <w:tmpl w:val="B4D28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262402"/>
    <w:multiLevelType w:val="hybridMultilevel"/>
    <w:tmpl w:val="5494116C"/>
    <w:lvl w:ilvl="0" w:tplc="631CAA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55AEF"/>
    <w:multiLevelType w:val="hybridMultilevel"/>
    <w:tmpl w:val="4D284D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70501"/>
    <w:multiLevelType w:val="hybridMultilevel"/>
    <w:tmpl w:val="316A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55341"/>
    <w:multiLevelType w:val="hybridMultilevel"/>
    <w:tmpl w:val="7514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86C0E"/>
    <w:multiLevelType w:val="hybridMultilevel"/>
    <w:tmpl w:val="5CB861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F7B85"/>
    <w:multiLevelType w:val="hybridMultilevel"/>
    <w:tmpl w:val="E4D43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19E8"/>
    <w:multiLevelType w:val="hybridMultilevel"/>
    <w:tmpl w:val="DBF04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05940"/>
    <w:multiLevelType w:val="hybridMultilevel"/>
    <w:tmpl w:val="6DF23B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F6B31"/>
    <w:multiLevelType w:val="hybridMultilevel"/>
    <w:tmpl w:val="F7D8CD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69D32B9"/>
    <w:multiLevelType w:val="hybridMultilevel"/>
    <w:tmpl w:val="536EF6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49E8"/>
    <w:multiLevelType w:val="hybridMultilevel"/>
    <w:tmpl w:val="2F3A1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2235E"/>
    <w:multiLevelType w:val="hybridMultilevel"/>
    <w:tmpl w:val="82626FFE"/>
    <w:lvl w:ilvl="0" w:tplc="047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4078B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52BCE"/>
    <w:multiLevelType w:val="hybridMultilevel"/>
    <w:tmpl w:val="2A9CFB84"/>
    <w:lvl w:ilvl="0" w:tplc="325A22F2">
      <w:start w:val="1"/>
      <w:numFmt w:val="upperLetter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625C67"/>
    <w:multiLevelType w:val="hybridMultilevel"/>
    <w:tmpl w:val="6226D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14505"/>
    <w:multiLevelType w:val="hybridMultilevel"/>
    <w:tmpl w:val="01BA76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A74DC"/>
    <w:multiLevelType w:val="hybridMultilevel"/>
    <w:tmpl w:val="DA9E5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E80CBF"/>
    <w:multiLevelType w:val="hybridMultilevel"/>
    <w:tmpl w:val="B45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E7524"/>
    <w:multiLevelType w:val="hybridMultilevel"/>
    <w:tmpl w:val="5FD04342"/>
    <w:lvl w:ilvl="0" w:tplc="89AC09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32322B"/>
    <w:multiLevelType w:val="hybridMultilevel"/>
    <w:tmpl w:val="2F205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D434C"/>
    <w:multiLevelType w:val="hybridMultilevel"/>
    <w:tmpl w:val="0F82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7E4B87"/>
    <w:multiLevelType w:val="hybridMultilevel"/>
    <w:tmpl w:val="E61C6648"/>
    <w:lvl w:ilvl="0" w:tplc="347AAF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03DC4"/>
    <w:multiLevelType w:val="hybridMultilevel"/>
    <w:tmpl w:val="7F3A6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B24D1"/>
    <w:multiLevelType w:val="hybridMultilevel"/>
    <w:tmpl w:val="9A3C8D0A"/>
    <w:lvl w:ilvl="0" w:tplc="89AC09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A947974"/>
    <w:multiLevelType w:val="hybridMultilevel"/>
    <w:tmpl w:val="7DF6C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CF20BB"/>
    <w:multiLevelType w:val="hybridMultilevel"/>
    <w:tmpl w:val="DD3E5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324020"/>
    <w:multiLevelType w:val="hybridMultilevel"/>
    <w:tmpl w:val="911C46AC"/>
    <w:lvl w:ilvl="0" w:tplc="A4C47D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7F6C9F"/>
    <w:multiLevelType w:val="hybridMultilevel"/>
    <w:tmpl w:val="B66CF5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47708"/>
    <w:multiLevelType w:val="hybridMultilevel"/>
    <w:tmpl w:val="62FAA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37118">
    <w:abstractNumId w:val="24"/>
  </w:num>
  <w:num w:numId="2" w16cid:durableId="578298183">
    <w:abstractNumId w:val="16"/>
  </w:num>
  <w:num w:numId="3" w16cid:durableId="852493798">
    <w:abstractNumId w:val="34"/>
  </w:num>
  <w:num w:numId="4" w16cid:durableId="1674452335">
    <w:abstractNumId w:val="45"/>
  </w:num>
  <w:num w:numId="5" w16cid:durableId="836574386">
    <w:abstractNumId w:val="43"/>
  </w:num>
  <w:num w:numId="6" w16cid:durableId="443496987">
    <w:abstractNumId w:val="15"/>
  </w:num>
  <w:num w:numId="7" w16cid:durableId="436874334">
    <w:abstractNumId w:val="38"/>
  </w:num>
  <w:num w:numId="8" w16cid:durableId="116220533">
    <w:abstractNumId w:val="12"/>
  </w:num>
  <w:num w:numId="9" w16cid:durableId="567769405">
    <w:abstractNumId w:val="3"/>
  </w:num>
  <w:num w:numId="10" w16cid:durableId="1431777482">
    <w:abstractNumId w:val="22"/>
  </w:num>
  <w:num w:numId="11" w16cid:durableId="382028510">
    <w:abstractNumId w:val="13"/>
  </w:num>
  <w:num w:numId="12" w16cid:durableId="755054787">
    <w:abstractNumId w:val="35"/>
  </w:num>
  <w:num w:numId="13" w16cid:durableId="2111386936">
    <w:abstractNumId w:val="17"/>
  </w:num>
  <w:num w:numId="14" w16cid:durableId="1183939052">
    <w:abstractNumId w:val="46"/>
  </w:num>
  <w:num w:numId="15" w16cid:durableId="1747335627">
    <w:abstractNumId w:val="39"/>
  </w:num>
  <w:num w:numId="16" w16cid:durableId="740448307">
    <w:abstractNumId w:val="21"/>
  </w:num>
  <w:num w:numId="17" w16cid:durableId="1041394363">
    <w:abstractNumId w:val="14"/>
  </w:num>
  <w:num w:numId="18" w16cid:durableId="1784181169">
    <w:abstractNumId w:val="37"/>
  </w:num>
  <w:num w:numId="19" w16cid:durableId="2037808305">
    <w:abstractNumId w:val="1"/>
  </w:num>
  <w:num w:numId="20" w16cid:durableId="757941669">
    <w:abstractNumId w:val="23"/>
  </w:num>
  <w:num w:numId="21" w16cid:durableId="134295880">
    <w:abstractNumId w:val="11"/>
  </w:num>
  <w:num w:numId="22" w16cid:durableId="1764908758">
    <w:abstractNumId w:val="25"/>
  </w:num>
  <w:num w:numId="23" w16cid:durableId="1979534652">
    <w:abstractNumId w:val="20"/>
  </w:num>
  <w:num w:numId="24" w16cid:durableId="726298249">
    <w:abstractNumId w:val="27"/>
  </w:num>
  <w:num w:numId="25" w16cid:durableId="821042609">
    <w:abstractNumId w:val="32"/>
  </w:num>
  <w:num w:numId="26" w16cid:durableId="868757134">
    <w:abstractNumId w:val="29"/>
  </w:num>
  <w:num w:numId="27" w16cid:durableId="1424258944">
    <w:abstractNumId w:val="42"/>
  </w:num>
  <w:num w:numId="28" w16cid:durableId="52849393">
    <w:abstractNumId w:val="47"/>
  </w:num>
  <w:num w:numId="29" w16cid:durableId="1296332752">
    <w:abstractNumId w:val="41"/>
  </w:num>
  <w:num w:numId="30" w16cid:durableId="1703020425">
    <w:abstractNumId w:val="33"/>
  </w:num>
  <w:num w:numId="31" w16cid:durableId="1554586762">
    <w:abstractNumId w:val="26"/>
  </w:num>
  <w:num w:numId="32" w16cid:durableId="1352101602">
    <w:abstractNumId w:val="2"/>
  </w:num>
  <w:num w:numId="33" w16cid:durableId="7948291">
    <w:abstractNumId w:val="8"/>
  </w:num>
  <w:num w:numId="34" w16cid:durableId="1543980833">
    <w:abstractNumId w:val="48"/>
  </w:num>
  <w:num w:numId="35" w16cid:durableId="1054738008">
    <w:abstractNumId w:val="44"/>
  </w:num>
  <w:num w:numId="36" w16cid:durableId="1854219464">
    <w:abstractNumId w:val="40"/>
  </w:num>
  <w:num w:numId="37" w16cid:durableId="780682204">
    <w:abstractNumId w:val="9"/>
  </w:num>
  <w:num w:numId="38" w16cid:durableId="531263249">
    <w:abstractNumId w:val="19"/>
  </w:num>
  <w:num w:numId="39" w16cid:durableId="353269673">
    <w:abstractNumId w:val="30"/>
  </w:num>
  <w:num w:numId="40" w16cid:durableId="36970791">
    <w:abstractNumId w:val="0"/>
  </w:num>
  <w:num w:numId="41" w16cid:durableId="2101754145">
    <w:abstractNumId w:val="31"/>
  </w:num>
  <w:num w:numId="42" w16cid:durableId="112478341">
    <w:abstractNumId w:val="7"/>
  </w:num>
  <w:num w:numId="43" w16cid:durableId="1327514699">
    <w:abstractNumId w:val="36"/>
  </w:num>
  <w:num w:numId="44" w16cid:durableId="82655135">
    <w:abstractNumId w:val="4"/>
  </w:num>
  <w:num w:numId="45" w16cid:durableId="1940478108">
    <w:abstractNumId w:val="18"/>
  </w:num>
  <w:num w:numId="46" w16cid:durableId="999385487">
    <w:abstractNumId w:val="5"/>
  </w:num>
  <w:num w:numId="47" w16cid:durableId="1484851630">
    <w:abstractNumId w:val="6"/>
  </w:num>
  <w:num w:numId="48" w16cid:durableId="434205824">
    <w:abstractNumId w:val="28"/>
  </w:num>
  <w:num w:numId="49" w16cid:durableId="549076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0A"/>
    <w:rsid w:val="0000115A"/>
    <w:rsid w:val="00012077"/>
    <w:rsid w:val="00014DD5"/>
    <w:rsid w:val="00046FCD"/>
    <w:rsid w:val="000E1D68"/>
    <w:rsid w:val="000F674C"/>
    <w:rsid w:val="00120B35"/>
    <w:rsid w:val="00122509"/>
    <w:rsid w:val="00131A39"/>
    <w:rsid w:val="00154C13"/>
    <w:rsid w:val="0016043B"/>
    <w:rsid w:val="00160BCD"/>
    <w:rsid w:val="00165A72"/>
    <w:rsid w:val="001959A7"/>
    <w:rsid w:val="001B7954"/>
    <w:rsid w:val="001C6F97"/>
    <w:rsid w:val="001E142F"/>
    <w:rsid w:val="001E2E1B"/>
    <w:rsid w:val="001F685E"/>
    <w:rsid w:val="002040F4"/>
    <w:rsid w:val="00227A04"/>
    <w:rsid w:val="00266627"/>
    <w:rsid w:val="002739C8"/>
    <w:rsid w:val="00274B7D"/>
    <w:rsid w:val="002A6AB8"/>
    <w:rsid w:val="002F5A6E"/>
    <w:rsid w:val="002F718D"/>
    <w:rsid w:val="00307A99"/>
    <w:rsid w:val="00311E08"/>
    <w:rsid w:val="00316803"/>
    <w:rsid w:val="00317DC9"/>
    <w:rsid w:val="00321881"/>
    <w:rsid w:val="0033248A"/>
    <w:rsid w:val="003358B4"/>
    <w:rsid w:val="003453E7"/>
    <w:rsid w:val="0036123C"/>
    <w:rsid w:val="003612E8"/>
    <w:rsid w:val="0038211A"/>
    <w:rsid w:val="003928B5"/>
    <w:rsid w:val="003F4C52"/>
    <w:rsid w:val="0040322D"/>
    <w:rsid w:val="004428A6"/>
    <w:rsid w:val="00444233"/>
    <w:rsid w:val="00450892"/>
    <w:rsid w:val="00455AAB"/>
    <w:rsid w:val="00497AC2"/>
    <w:rsid w:val="004A76A3"/>
    <w:rsid w:val="005028E9"/>
    <w:rsid w:val="00507607"/>
    <w:rsid w:val="005155A9"/>
    <w:rsid w:val="00543BBC"/>
    <w:rsid w:val="00571ACB"/>
    <w:rsid w:val="005A0565"/>
    <w:rsid w:val="005B1FBD"/>
    <w:rsid w:val="005C67BF"/>
    <w:rsid w:val="006343E1"/>
    <w:rsid w:val="00637311"/>
    <w:rsid w:val="00650038"/>
    <w:rsid w:val="006715F4"/>
    <w:rsid w:val="00684928"/>
    <w:rsid w:val="006869D5"/>
    <w:rsid w:val="006876A3"/>
    <w:rsid w:val="006A1014"/>
    <w:rsid w:val="006A3B01"/>
    <w:rsid w:val="006B1088"/>
    <w:rsid w:val="006B46ED"/>
    <w:rsid w:val="006F0902"/>
    <w:rsid w:val="007010DC"/>
    <w:rsid w:val="0070389C"/>
    <w:rsid w:val="007317F0"/>
    <w:rsid w:val="007508BA"/>
    <w:rsid w:val="00770673"/>
    <w:rsid w:val="00770BEC"/>
    <w:rsid w:val="0079551B"/>
    <w:rsid w:val="007A3AC2"/>
    <w:rsid w:val="007C5E58"/>
    <w:rsid w:val="007E2AE3"/>
    <w:rsid w:val="007F2D0A"/>
    <w:rsid w:val="00811F1C"/>
    <w:rsid w:val="00861DB8"/>
    <w:rsid w:val="008628DC"/>
    <w:rsid w:val="0087052B"/>
    <w:rsid w:val="00894374"/>
    <w:rsid w:val="008A1208"/>
    <w:rsid w:val="008B439C"/>
    <w:rsid w:val="008C0F55"/>
    <w:rsid w:val="008E03CF"/>
    <w:rsid w:val="009017F6"/>
    <w:rsid w:val="00926CF8"/>
    <w:rsid w:val="009436AF"/>
    <w:rsid w:val="009520B5"/>
    <w:rsid w:val="009639FD"/>
    <w:rsid w:val="0096795E"/>
    <w:rsid w:val="009E2985"/>
    <w:rsid w:val="009E797F"/>
    <w:rsid w:val="009E7A0B"/>
    <w:rsid w:val="00A012AC"/>
    <w:rsid w:val="00A049E4"/>
    <w:rsid w:val="00A15252"/>
    <w:rsid w:val="00A20302"/>
    <w:rsid w:val="00A25D62"/>
    <w:rsid w:val="00A3574A"/>
    <w:rsid w:val="00A61B87"/>
    <w:rsid w:val="00A74622"/>
    <w:rsid w:val="00AA7F35"/>
    <w:rsid w:val="00AC2DCF"/>
    <w:rsid w:val="00AC5391"/>
    <w:rsid w:val="00AF79E4"/>
    <w:rsid w:val="00B2281A"/>
    <w:rsid w:val="00B26777"/>
    <w:rsid w:val="00B92422"/>
    <w:rsid w:val="00BB69BA"/>
    <w:rsid w:val="00BC0293"/>
    <w:rsid w:val="00BC1573"/>
    <w:rsid w:val="00BC2F20"/>
    <w:rsid w:val="00BC4DD6"/>
    <w:rsid w:val="00C212ED"/>
    <w:rsid w:val="00C60301"/>
    <w:rsid w:val="00C6041F"/>
    <w:rsid w:val="00C80270"/>
    <w:rsid w:val="00CD68D4"/>
    <w:rsid w:val="00D0238C"/>
    <w:rsid w:val="00D137DB"/>
    <w:rsid w:val="00D31637"/>
    <w:rsid w:val="00D41313"/>
    <w:rsid w:val="00D439B6"/>
    <w:rsid w:val="00D76E62"/>
    <w:rsid w:val="00D80C8A"/>
    <w:rsid w:val="00D8418B"/>
    <w:rsid w:val="00D9015D"/>
    <w:rsid w:val="00DA6881"/>
    <w:rsid w:val="00DB279E"/>
    <w:rsid w:val="00DE60B3"/>
    <w:rsid w:val="00DE70E0"/>
    <w:rsid w:val="00E17D4F"/>
    <w:rsid w:val="00E25EBA"/>
    <w:rsid w:val="00E355CA"/>
    <w:rsid w:val="00E7715A"/>
    <w:rsid w:val="00E9107B"/>
    <w:rsid w:val="00E95AF7"/>
    <w:rsid w:val="00F81F25"/>
    <w:rsid w:val="00F93880"/>
    <w:rsid w:val="00F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C1D01D"/>
  <w15:chartTrackingRefBased/>
  <w15:docId w15:val="{090F12F5-9204-43D5-9F38-55C6CF0C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D0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317F0"/>
  </w:style>
  <w:style w:type="character" w:customStyle="1" w:styleId="eop">
    <w:name w:val="eop"/>
    <w:basedOn w:val="DefaultParagraphFont"/>
    <w:rsid w:val="007317F0"/>
  </w:style>
  <w:style w:type="paragraph" w:styleId="NormalWeb">
    <w:name w:val="Normal (Web)"/>
    <w:basedOn w:val="Normal"/>
    <w:uiPriority w:val="99"/>
    <w:semiHidden/>
    <w:unhideWhenUsed/>
    <w:rsid w:val="0032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203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0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02"/>
  </w:style>
  <w:style w:type="paragraph" w:styleId="Footer">
    <w:name w:val="footer"/>
    <w:basedOn w:val="Normal"/>
    <w:link w:val="FooterChar"/>
    <w:uiPriority w:val="99"/>
    <w:unhideWhenUsed/>
    <w:rsid w:val="00A20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02"/>
  </w:style>
  <w:style w:type="paragraph" w:styleId="ListParagraph">
    <w:name w:val="List Paragraph"/>
    <w:basedOn w:val="Normal"/>
    <w:uiPriority w:val="34"/>
    <w:qFormat/>
    <w:rsid w:val="0075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Widmer</dc:creator>
  <cp:keywords/>
  <dc:description/>
  <cp:lastModifiedBy>Gail Widmer</cp:lastModifiedBy>
  <cp:revision>9</cp:revision>
  <cp:lastPrinted>2021-12-01T15:36:00Z</cp:lastPrinted>
  <dcterms:created xsi:type="dcterms:W3CDTF">2023-10-08T22:28:00Z</dcterms:created>
  <dcterms:modified xsi:type="dcterms:W3CDTF">2025-12-17T20:33:00Z</dcterms:modified>
</cp:coreProperties>
</file>